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AB02C3" w14:textId="77777777" w:rsidR="00B02B0F" w:rsidRPr="00D93576" w:rsidRDefault="00B02B0F" w:rsidP="007F5E74">
      <w:pPr>
        <w:tabs>
          <w:tab w:val="left" w:pos="5103"/>
        </w:tabs>
        <w:jc w:val="right"/>
      </w:pPr>
    </w:p>
    <w:p w14:paraId="4D95C543" w14:textId="77777777" w:rsidR="00B02B0F" w:rsidRPr="00D93576" w:rsidRDefault="00B02B0F" w:rsidP="007F5E74">
      <w:pPr>
        <w:tabs>
          <w:tab w:val="left" w:pos="5103"/>
        </w:tabs>
        <w:jc w:val="right"/>
      </w:pPr>
    </w:p>
    <w:p w14:paraId="05BD6DB1" w14:textId="77777777" w:rsidR="00DC0814" w:rsidRPr="00D93576" w:rsidRDefault="00DC0814" w:rsidP="007F5E74">
      <w:pPr>
        <w:tabs>
          <w:tab w:val="left" w:pos="5103"/>
        </w:tabs>
        <w:jc w:val="right"/>
      </w:pPr>
      <w:r w:rsidRPr="00D93576">
        <w:tab/>
        <w:t xml:space="preserve">KINNITATUD </w:t>
      </w:r>
    </w:p>
    <w:p w14:paraId="4F25C451" w14:textId="77777777" w:rsidR="00B31233" w:rsidRPr="00D93576" w:rsidRDefault="00DC0814" w:rsidP="007F5E74">
      <w:pPr>
        <w:tabs>
          <w:tab w:val="left" w:pos="5103"/>
        </w:tabs>
        <w:jc w:val="right"/>
      </w:pPr>
      <w:r w:rsidRPr="00D93576">
        <w:tab/>
      </w:r>
      <w:r w:rsidR="00950F53" w:rsidRPr="00D93576">
        <w:t>Metsanduse</w:t>
      </w:r>
      <w:r w:rsidR="00A24E3F" w:rsidRPr="00D93576">
        <w:t xml:space="preserve"> </w:t>
      </w:r>
      <w:r w:rsidR="00B31233" w:rsidRPr="00D93576">
        <w:t xml:space="preserve">Kutsenõukogu </w:t>
      </w:r>
      <w:r w:rsidR="00FD408C" w:rsidRPr="00D93576">
        <w:t>....</w:t>
      </w:r>
      <w:r w:rsidRPr="00D93576">
        <w:t>201</w:t>
      </w:r>
      <w:r w:rsidR="00AE2E8E">
        <w:t>9</w:t>
      </w:r>
      <w:r w:rsidRPr="00D93576">
        <w:t xml:space="preserve"> </w:t>
      </w:r>
      <w:r w:rsidR="00B31233" w:rsidRPr="00D93576">
        <w:t>otsusega</w:t>
      </w:r>
      <w:r w:rsidR="00A24E3F" w:rsidRPr="00D93576">
        <w:t xml:space="preserve"> </w:t>
      </w:r>
      <w:r w:rsidR="00FD408C" w:rsidRPr="00D93576">
        <w:t>nr …</w:t>
      </w:r>
    </w:p>
    <w:p w14:paraId="76E926EC" w14:textId="77777777" w:rsidR="00B31233" w:rsidRPr="00D93576" w:rsidRDefault="00B31233" w:rsidP="00C30582">
      <w:pPr>
        <w:rPr>
          <w:b/>
        </w:rPr>
      </w:pPr>
    </w:p>
    <w:p w14:paraId="69872138" w14:textId="77777777" w:rsidR="00004507" w:rsidRPr="00D93576" w:rsidRDefault="00004507" w:rsidP="00C30582">
      <w:pPr>
        <w:rPr>
          <w:b/>
        </w:rPr>
      </w:pPr>
    </w:p>
    <w:p w14:paraId="00125A5B" w14:textId="77777777" w:rsidR="00B02B0F" w:rsidRPr="00D93576" w:rsidRDefault="00B02B0F" w:rsidP="00C30582">
      <w:pPr>
        <w:jc w:val="center"/>
        <w:rPr>
          <w:b/>
          <w:sz w:val="28"/>
          <w:szCs w:val="28"/>
        </w:rPr>
      </w:pPr>
    </w:p>
    <w:p w14:paraId="5B2115F2" w14:textId="77777777" w:rsidR="00B02B0F" w:rsidRPr="00D93576" w:rsidRDefault="00B02B0F" w:rsidP="00C30582">
      <w:pPr>
        <w:jc w:val="center"/>
        <w:rPr>
          <w:b/>
          <w:sz w:val="28"/>
          <w:szCs w:val="28"/>
        </w:rPr>
      </w:pPr>
      <w:r w:rsidRPr="00D93576">
        <w:rPr>
          <w:b/>
          <w:sz w:val="28"/>
          <w:szCs w:val="28"/>
        </w:rPr>
        <w:t>EESTI ARBORISTIDE ÜHING</w:t>
      </w:r>
    </w:p>
    <w:p w14:paraId="1F53CA4C" w14:textId="77777777" w:rsidR="00B02B0F" w:rsidRPr="00D93576" w:rsidRDefault="00B02B0F" w:rsidP="00C30582">
      <w:pPr>
        <w:jc w:val="center"/>
        <w:rPr>
          <w:b/>
        </w:rPr>
      </w:pPr>
    </w:p>
    <w:p w14:paraId="6C847D81" w14:textId="77777777" w:rsidR="00B31233" w:rsidRPr="00D93576" w:rsidRDefault="00B31233" w:rsidP="00C30582">
      <w:pPr>
        <w:jc w:val="center"/>
        <w:rPr>
          <w:b/>
        </w:rPr>
      </w:pPr>
      <w:r w:rsidRPr="00D93576">
        <w:rPr>
          <w:b/>
        </w:rPr>
        <w:t>KUTSE ANDMISE KORD</w:t>
      </w:r>
    </w:p>
    <w:p w14:paraId="31CFAB09" w14:textId="77777777" w:rsidR="005508A9" w:rsidRPr="00D93576" w:rsidRDefault="00026C13" w:rsidP="00710857">
      <w:pPr>
        <w:jc w:val="center"/>
        <w:rPr>
          <w:b/>
        </w:rPr>
      </w:pPr>
      <w:r w:rsidRPr="00D93576">
        <w:rPr>
          <w:b/>
        </w:rPr>
        <w:t>arboristi</w:t>
      </w:r>
      <w:r w:rsidR="000B039A" w:rsidRPr="00D93576">
        <w:rPr>
          <w:b/>
        </w:rPr>
        <w:t xml:space="preserve"> </w:t>
      </w:r>
      <w:r w:rsidR="00710857" w:rsidRPr="00D93576">
        <w:rPr>
          <w:b/>
        </w:rPr>
        <w:t>kutsetele</w:t>
      </w:r>
    </w:p>
    <w:p w14:paraId="06E144C6" w14:textId="77777777" w:rsidR="00985C32" w:rsidRPr="00D93576" w:rsidRDefault="00985C32" w:rsidP="00710857">
      <w:pPr>
        <w:jc w:val="center"/>
        <w:rPr>
          <w:b/>
        </w:rPr>
      </w:pPr>
    </w:p>
    <w:p w14:paraId="0B1824DE" w14:textId="77777777" w:rsidR="00004507" w:rsidRPr="00D93576" w:rsidRDefault="00004507" w:rsidP="00710857">
      <w:pPr>
        <w:jc w:val="center"/>
        <w:rPr>
          <w:b/>
        </w:rPr>
      </w:pPr>
    </w:p>
    <w:p w14:paraId="384B1052" w14:textId="77777777" w:rsidR="00710857" w:rsidRPr="00D93576" w:rsidRDefault="00710857" w:rsidP="00710857">
      <w:pPr>
        <w:jc w:val="center"/>
        <w:rPr>
          <w:b/>
        </w:rPr>
      </w:pPr>
    </w:p>
    <w:p w14:paraId="32BDF20E" w14:textId="77777777" w:rsidR="00710857" w:rsidRPr="00D93576" w:rsidRDefault="00B31233" w:rsidP="002D5B07">
      <w:pPr>
        <w:pStyle w:val="Pealkiri1"/>
      </w:pPr>
      <w:bookmarkStart w:id="0" w:name="_Toc419121502"/>
      <w:r w:rsidRPr="00D93576">
        <w:t>ÜLDOSA</w:t>
      </w:r>
      <w:bookmarkEnd w:id="0"/>
    </w:p>
    <w:p w14:paraId="3BFBDBE0" w14:textId="77777777" w:rsidR="00426CB0" w:rsidRPr="00D93576" w:rsidRDefault="007E5451" w:rsidP="00010397">
      <w:pPr>
        <w:pStyle w:val="Pealkiri2"/>
        <w:ind w:left="576"/>
        <w:rPr>
          <w:color w:val="auto"/>
          <w:lang w:val="et-EE"/>
        </w:rPr>
      </w:pPr>
      <w:r w:rsidRPr="00D93576">
        <w:rPr>
          <w:color w:val="auto"/>
          <w:lang w:val="et-EE"/>
        </w:rPr>
        <w:t xml:space="preserve">Kutse andmise kord </w:t>
      </w:r>
      <w:r w:rsidR="00293626" w:rsidRPr="00D93576">
        <w:rPr>
          <w:color w:val="auto"/>
          <w:lang w:val="et-EE"/>
        </w:rPr>
        <w:t xml:space="preserve">(edaspidi kord) </w:t>
      </w:r>
      <w:r w:rsidRPr="00D93576">
        <w:rPr>
          <w:color w:val="auto"/>
          <w:lang w:val="et-EE"/>
        </w:rPr>
        <w:t xml:space="preserve">reguleerib </w:t>
      </w:r>
      <w:r w:rsidR="001B7673" w:rsidRPr="00D93576">
        <w:rPr>
          <w:color w:val="auto"/>
          <w:lang w:val="et-EE"/>
        </w:rPr>
        <w:t xml:space="preserve">järgmiste </w:t>
      </w:r>
      <w:r w:rsidR="00426CB0" w:rsidRPr="00D93576">
        <w:rPr>
          <w:color w:val="auto"/>
          <w:lang w:val="et-EE"/>
        </w:rPr>
        <w:t>kutse</w:t>
      </w:r>
      <w:r w:rsidR="001B7673" w:rsidRPr="00D93576">
        <w:rPr>
          <w:color w:val="auto"/>
          <w:lang w:val="et-EE"/>
        </w:rPr>
        <w:t>te</w:t>
      </w:r>
      <w:r w:rsidR="00426CB0" w:rsidRPr="00D93576">
        <w:rPr>
          <w:color w:val="auto"/>
          <w:lang w:val="et-EE"/>
        </w:rPr>
        <w:t xml:space="preserve"> andmise korraldamist</w:t>
      </w:r>
      <w:r w:rsidR="009B3E0B" w:rsidRPr="00D93576">
        <w:rPr>
          <w:color w:val="auto"/>
          <w:lang w:val="et-EE"/>
        </w:rPr>
        <w:t>:</w:t>
      </w:r>
    </w:p>
    <w:p w14:paraId="482F0394" w14:textId="77777777" w:rsidR="00B461AF" w:rsidRPr="00D93576" w:rsidRDefault="00026C13" w:rsidP="00A159F3">
      <w:pPr>
        <w:pStyle w:val="Pealkiri2"/>
        <w:numPr>
          <w:ilvl w:val="0"/>
          <w:numId w:val="21"/>
        </w:numPr>
        <w:ind w:left="936"/>
        <w:rPr>
          <w:color w:val="auto"/>
          <w:lang w:val="et-EE"/>
        </w:rPr>
      </w:pPr>
      <w:r w:rsidRPr="00D93576">
        <w:rPr>
          <w:color w:val="auto"/>
          <w:lang w:val="et-EE"/>
        </w:rPr>
        <w:t>Arborist, tase 4</w:t>
      </w:r>
      <w:r w:rsidR="00B02B0F" w:rsidRPr="00D93576">
        <w:rPr>
          <w:color w:val="auto"/>
          <w:lang w:val="et-EE"/>
        </w:rPr>
        <w:t xml:space="preserve">, </w:t>
      </w:r>
    </w:p>
    <w:p w14:paraId="4EA9317C" w14:textId="5C3AC748" w:rsidR="00026C13" w:rsidRPr="00D93576" w:rsidRDefault="00B461AF" w:rsidP="00010397">
      <w:pPr>
        <w:pStyle w:val="Pealkiri2"/>
        <w:numPr>
          <w:ilvl w:val="0"/>
          <w:numId w:val="0"/>
        </w:numPr>
        <w:ind w:left="936"/>
        <w:rPr>
          <w:color w:val="auto"/>
          <w:lang w:val="et-EE"/>
        </w:rPr>
      </w:pPr>
      <w:r w:rsidRPr="00D93576">
        <w:rPr>
          <w:color w:val="auto"/>
          <w:lang w:val="et-EE"/>
        </w:rPr>
        <w:t xml:space="preserve">Osakutse: </w:t>
      </w:r>
      <w:r w:rsidR="009A5C56">
        <w:rPr>
          <w:color w:val="auto"/>
          <w:lang w:val="et-EE"/>
        </w:rPr>
        <w:t>tõstukil</w:t>
      </w:r>
      <w:r w:rsidR="00B02B0F" w:rsidRPr="00D93576">
        <w:rPr>
          <w:color w:val="auto"/>
          <w:lang w:val="et-EE"/>
        </w:rPr>
        <w:t xml:space="preserve"> töötav arborist, tase 4</w:t>
      </w:r>
      <w:r w:rsidR="00026C13" w:rsidRPr="00D93576">
        <w:rPr>
          <w:color w:val="auto"/>
          <w:lang w:val="et-EE"/>
        </w:rPr>
        <w:t xml:space="preserve">  </w:t>
      </w:r>
    </w:p>
    <w:p w14:paraId="4BDC5164" w14:textId="77777777" w:rsidR="00AF614B" w:rsidRPr="00D93576" w:rsidRDefault="00026C13" w:rsidP="00A159F3">
      <w:pPr>
        <w:pStyle w:val="Pealkiri2"/>
        <w:numPr>
          <w:ilvl w:val="0"/>
          <w:numId w:val="21"/>
        </w:numPr>
        <w:ind w:left="936"/>
        <w:rPr>
          <w:color w:val="auto"/>
          <w:lang w:val="et-EE"/>
        </w:rPr>
      </w:pPr>
      <w:r w:rsidRPr="00D93576">
        <w:rPr>
          <w:color w:val="auto"/>
          <w:lang w:val="et-EE"/>
        </w:rPr>
        <w:t>Puittaimede hindaja</w:t>
      </w:r>
      <w:r w:rsidR="00AF614B" w:rsidRPr="00D93576">
        <w:rPr>
          <w:color w:val="auto"/>
          <w:lang w:val="et-EE"/>
        </w:rPr>
        <w:t>, tase 5</w:t>
      </w:r>
    </w:p>
    <w:p w14:paraId="5E2B4005" w14:textId="77777777" w:rsidR="005F70E6" w:rsidRPr="00D93576" w:rsidRDefault="005F70E6" w:rsidP="00010397">
      <w:pPr>
        <w:pStyle w:val="Pealkiri2"/>
        <w:ind w:left="576"/>
        <w:rPr>
          <w:color w:val="auto"/>
          <w:lang w:val="et-EE"/>
        </w:rPr>
      </w:pPr>
      <w:r w:rsidRPr="00D93576">
        <w:rPr>
          <w:color w:val="auto"/>
          <w:lang w:val="et-EE"/>
        </w:rPr>
        <w:t xml:space="preserve">Iga kutse kompetentsusnõuded on </w:t>
      </w:r>
      <w:r w:rsidR="001B7673" w:rsidRPr="00D93576">
        <w:rPr>
          <w:color w:val="auto"/>
          <w:lang w:val="et-EE"/>
        </w:rPr>
        <w:t xml:space="preserve">kehtestatud </w:t>
      </w:r>
      <w:r w:rsidRPr="00D93576">
        <w:rPr>
          <w:color w:val="auto"/>
          <w:lang w:val="et-EE"/>
        </w:rPr>
        <w:t>kutsestandardis. Kompetentsus</w:t>
      </w:r>
      <w:r w:rsidR="008A45B4" w:rsidRPr="00D93576">
        <w:rPr>
          <w:color w:val="auto"/>
          <w:lang w:val="et-EE"/>
        </w:rPr>
        <w:t>e hin</w:t>
      </w:r>
      <w:r w:rsidR="003857DE" w:rsidRPr="00D93576">
        <w:rPr>
          <w:color w:val="auto"/>
          <w:lang w:val="et-EE"/>
        </w:rPr>
        <w:t>damise positiivse tulemuse</w:t>
      </w:r>
      <w:r w:rsidR="00B461AF" w:rsidRPr="00D93576">
        <w:rPr>
          <w:color w:val="auto"/>
          <w:lang w:val="et-EE"/>
        </w:rPr>
        <w:t xml:space="preserve">na </w:t>
      </w:r>
      <w:r w:rsidR="007D0154" w:rsidRPr="00D93576">
        <w:rPr>
          <w:color w:val="auto"/>
          <w:lang w:val="et-EE"/>
        </w:rPr>
        <w:t>väljastatakse kutsetunnistus.</w:t>
      </w:r>
    </w:p>
    <w:p w14:paraId="3C43DFBA" w14:textId="77777777" w:rsidR="00B461AF" w:rsidRPr="00D93576" w:rsidRDefault="00B31233" w:rsidP="00010397">
      <w:pPr>
        <w:pStyle w:val="Pealkiri2"/>
        <w:ind w:left="576"/>
        <w:rPr>
          <w:color w:val="auto"/>
          <w:lang w:val="et-EE"/>
        </w:rPr>
      </w:pPr>
      <w:r w:rsidRPr="00D93576">
        <w:rPr>
          <w:color w:val="auto"/>
          <w:lang w:val="et-EE"/>
        </w:rPr>
        <w:t>Kutse taotlemine ja tõendamine</w:t>
      </w:r>
      <w:r w:rsidR="007A52D7" w:rsidRPr="00D93576">
        <w:rPr>
          <w:color w:val="auto"/>
          <w:lang w:val="et-EE"/>
        </w:rPr>
        <w:t>,</w:t>
      </w:r>
      <w:r w:rsidR="009E6016" w:rsidRPr="00D93576">
        <w:rPr>
          <w:color w:val="auto"/>
          <w:lang w:val="et-EE"/>
        </w:rPr>
        <w:t xml:space="preserve"> sh taastõendamine</w:t>
      </w:r>
      <w:r w:rsidR="007A52D7" w:rsidRPr="00D93576">
        <w:rPr>
          <w:color w:val="auto"/>
          <w:lang w:val="et-EE"/>
        </w:rPr>
        <w:t>,</w:t>
      </w:r>
      <w:r w:rsidRPr="00D93576">
        <w:rPr>
          <w:color w:val="auto"/>
          <w:lang w:val="et-EE"/>
        </w:rPr>
        <w:t xml:space="preserve"> on tasuline</w:t>
      </w:r>
      <w:r w:rsidR="00556B10" w:rsidRPr="00D93576">
        <w:rPr>
          <w:color w:val="auto"/>
          <w:lang w:val="et-EE"/>
        </w:rPr>
        <w:t xml:space="preserve"> (</w:t>
      </w:r>
      <w:r w:rsidR="00725CDF" w:rsidRPr="00D93576">
        <w:rPr>
          <w:color w:val="auto"/>
          <w:lang w:val="et-EE"/>
        </w:rPr>
        <w:t xml:space="preserve">vastavalt kutseseaduse </w:t>
      </w:r>
      <w:r w:rsidR="00556B10" w:rsidRPr="00D93576">
        <w:rPr>
          <w:color w:val="auto"/>
          <w:lang w:val="et-EE"/>
        </w:rPr>
        <w:t>§</w:t>
      </w:r>
      <w:r w:rsidR="00725CDF" w:rsidRPr="00D93576">
        <w:rPr>
          <w:color w:val="auto"/>
          <w:lang w:val="et-EE"/>
        </w:rPr>
        <w:t> 17 lõikele </w:t>
      </w:r>
      <w:r w:rsidR="00556B10" w:rsidRPr="00D93576">
        <w:rPr>
          <w:color w:val="auto"/>
          <w:lang w:val="et-EE"/>
        </w:rPr>
        <w:t>2)</w:t>
      </w:r>
      <w:r w:rsidRPr="00D93576">
        <w:rPr>
          <w:color w:val="auto"/>
          <w:lang w:val="et-EE"/>
        </w:rPr>
        <w:t xml:space="preserve">, tasu suuruse </w:t>
      </w:r>
      <w:r w:rsidR="00FE4B06" w:rsidRPr="00D93576">
        <w:rPr>
          <w:color w:val="auto"/>
          <w:lang w:val="et-EE"/>
        </w:rPr>
        <w:t xml:space="preserve">kalkuleerib kutse andja ja </w:t>
      </w:r>
      <w:r w:rsidRPr="00D93576">
        <w:rPr>
          <w:color w:val="auto"/>
          <w:lang w:val="et-EE"/>
        </w:rPr>
        <w:t xml:space="preserve">kinnitab </w:t>
      </w:r>
      <w:r w:rsidR="00095422" w:rsidRPr="00D93576">
        <w:rPr>
          <w:color w:val="auto"/>
          <w:lang w:val="et-EE"/>
        </w:rPr>
        <w:t>Metsanduse</w:t>
      </w:r>
      <w:r w:rsidR="008A45B4" w:rsidRPr="00D93576">
        <w:rPr>
          <w:color w:val="auto"/>
          <w:lang w:val="et-EE"/>
        </w:rPr>
        <w:t xml:space="preserve"> </w:t>
      </w:r>
      <w:r w:rsidR="00407CDA" w:rsidRPr="00D93576">
        <w:rPr>
          <w:color w:val="auto"/>
          <w:lang w:val="et-EE"/>
        </w:rPr>
        <w:t>Kutsenõukogu (edaspidi kutsenõukogu)</w:t>
      </w:r>
      <w:r w:rsidR="00FE4B06" w:rsidRPr="00D93576">
        <w:rPr>
          <w:color w:val="auto"/>
          <w:lang w:val="et-EE"/>
        </w:rPr>
        <w:t>.</w:t>
      </w:r>
    </w:p>
    <w:p w14:paraId="12EAA93B" w14:textId="77777777" w:rsidR="00B31233" w:rsidRPr="00D93576" w:rsidRDefault="00A076AA" w:rsidP="00010397">
      <w:pPr>
        <w:pStyle w:val="Pealkiri2"/>
        <w:ind w:left="576"/>
        <w:rPr>
          <w:color w:val="auto"/>
          <w:lang w:val="et-EE"/>
        </w:rPr>
      </w:pPr>
      <w:r w:rsidRPr="00D93576">
        <w:rPr>
          <w:color w:val="auto"/>
          <w:lang w:val="et-EE"/>
        </w:rPr>
        <w:t>K</w:t>
      </w:r>
      <w:r w:rsidR="00B31233" w:rsidRPr="00D93576">
        <w:rPr>
          <w:color w:val="auto"/>
          <w:lang w:val="et-EE"/>
        </w:rPr>
        <w:t>orra ja selle muudatused kinnitab</w:t>
      </w:r>
      <w:r w:rsidR="00AC26D0" w:rsidRPr="00D93576">
        <w:rPr>
          <w:color w:val="auto"/>
          <w:lang w:val="et-EE"/>
        </w:rPr>
        <w:t xml:space="preserve"> </w:t>
      </w:r>
      <w:r w:rsidR="00407CDA" w:rsidRPr="00D93576">
        <w:rPr>
          <w:color w:val="auto"/>
          <w:lang w:val="et-EE"/>
        </w:rPr>
        <w:t>k</w:t>
      </w:r>
      <w:r w:rsidR="00827608" w:rsidRPr="00D93576">
        <w:rPr>
          <w:color w:val="auto"/>
          <w:lang w:val="et-EE"/>
        </w:rPr>
        <w:t xml:space="preserve">utsenõukogu </w:t>
      </w:r>
      <w:r w:rsidR="00B31233" w:rsidRPr="00D93576">
        <w:rPr>
          <w:color w:val="auto"/>
          <w:lang w:val="et-EE"/>
        </w:rPr>
        <w:t xml:space="preserve">ning </w:t>
      </w:r>
      <w:r w:rsidRPr="00D93576">
        <w:rPr>
          <w:color w:val="auto"/>
          <w:lang w:val="et-EE"/>
        </w:rPr>
        <w:t xml:space="preserve">need </w:t>
      </w:r>
      <w:r w:rsidR="00B31233" w:rsidRPr="00D93576">
        <w:rPr>
          <w:color w:val="auto"/>
          <w:lang w:val="et-EE"/>
        </w:rPr>
        <w:t>jõustatakse</w:t>
      </w:r>
      <w:r w:rsidR="0052582E" w:rsidRPr="00D93576">
        <w:rPr>
          <w:color w:val="auto"/>
          <w:lang w:val="et-EE"/>
        </w:rPr>
        <w:t xml:space="preserve"> </w:t>
      </w:r>
      <w:r w:rsidR="00827608" w:rsidRPr="00D93576">
        <w:rPr>
          <w:color w:val="auto"/>
          <w:lang w:val="et-EE"/>
        </w:rPr>
        <w:t xml:space="preserve">kutsenõukogu </w:t>
      </w:r>
      <w:r w:rsidR="00B31233" w:rsidRPr="00D93576">
        <w:rPr>
          <w:color w:val="auto"/>
          <w:lang w:val="et-EE"/>
        </w:rPr>
        <w:t>koosolekule järgneval kutse andmise väljakuulutamisel</w:t>
      </w:r>
      <w:r w:rsidR="00B461AF" w:rsidRPr="00D93576">
        <w:rPr>
          <w:color w:val="auto"/>
          <w:lang w:val="et-EE"/>
        </w:rPr>
        <w:t xml:space="preserve"> (v.a kutsekomisjoni koosseisu muudatused, mis jõustuvad kutsenõukogu otsuse tegemise hetkest).</w:t>
      </w:r>
    </w:p>
    <w:p w14:paraId="4F6AFAEC" w14:textId="77777777" w:rsidR="00B461AF" w:rsidRPr="00D93576" w:rsidRDefault="00B461AF" w:rsidP="00010397">
      <w:pPr>
        <w:pStyle w:val="Pealkiri2"/>
        <w:ind w:left="576"/>
        <w:rPr>
          <w:color w:val="auto"/>
          <w:lang w:val="et-EE"/>
        </w:rPr>
      </w:pPr>
      <w:r w:rsidRPr="00D93576">
        <w:rPr>
          <w:color w:val="auto"/>
          <w:lang w:val="et-EE"/>
        </w:rPr>
        <w:t>Kutse andmisel järgitakse elukestva õppe põhimõtet – tunnustatakse inimeste oskusi ja teadmisi sõltumata nende omandamise ajast, kohast ja viisist ning tagatakse võrdsed võimalused kompetentsuse hindamisel ja tunnustamise</w:t>
      </w:r>
      <w:r w:rsidR="002120F5">
        <w:rPr>
          <w:color w:val="auto"/>
          <w:lang w:val="et-EE"/>
        </w:rPr>
        <w:t>l</w:t>
      </w:r>
      <w:r w:rsidRPr="00D93576">
        <w:rPr>
          <w:color w:val="auto"/>
          <w:lang w:val="et-EE"/>
        </w:rPr>
        <w:t>.</w:t>
      </w:r>
    </w:p>
    <w:p w14:paraId="56291C4E" w14:textId="77777777" w:rsidR="00E04C3D" w:rsidRPr="00D93576" w:rsidRDefault="00153A14" w:rsidP="00010397">
      <w:pPr>
        <w:pStyle w:val="Pealkiri2"/>
        <w:ind w:left="576"/>
        <w:rPr>
          <w:color w:val="auto"/>
          <w:lang w:val="et-EE"/>
        </w:rPr>
      </w:pPr>
      <w:r w:rsidRPr="00D93576">
        <w:rPr>
          <w:color w:val="auto"/>
          <w:lang w:val="et-EE"/>
        </w:rPr>
        <w:t>Kutse andmise alane nõustaja ja haldusjärelevalve teostaja on Kutsekoda.</w:t>
      </w:r>
    </w:p>
    <w:p w14:paraId="022FBDBF" w14:textId="77777777" w:rsidR="00932DC3" w:rsidRPr="00D93576" w:rsidRDefault="00932DC3" w:rsidP="00932DC3">
      <w:pPr>
        <w:pStyle w:val="Loendilik"/>
        <w:spacing w:before="120"/>
        <w:ind w:left="0"/>
        <w:contextualSpacing w:val="0"/>
        <w:jc w:val="both"/>
      </w:pPr>
    </w:p>
    <w:p w14:paraId="7C8F00F4" w14:textId="77777777" w:rsidR="00710857" w:rsidRPr="00D93576" w:rsidRDefault="00710857" w:rsidP="009905DD">
      <w:pPr>
        <w:rPr>
          <w:b/>
        </w:rPr>
      </w:pPr>
    </w:p>
    <w:p w14:paraId="1524962B" w14:textId="77777777" w:rsidR="00004507" w:rsidRPr="00D93576" w:rsidRDefault="00004507" w:rsidP="00004507">
      <w:pPr>
        <w:pStyle w:val="Pealkiri1"/>
      </w:pPr>
      <w:bookmarkStart w:id="1" w:name="_Toc419121503"/>
      <w:r w:rsidRPr="00D93576">
        <w:t>KUTSE TAOTLEMISE JA TAASTÕENDAMISE EELTINGIMUSED JA ESITATAVAD DOKUMENDID</w:t>
      </w:r>
      <w:bookmarkEnd w:id="1"/>
    </w:p>
    <w:p w14:paraId="37A1AE0A" w14:textId="77777777" w:rsidR="00004507" w:rsidRPr="00D93576" w:rsidRDefault="00004507" w:rsidP="00004507"/>
    <w:p w14:paraId="509E74DF" w14:textId="77777777" w:rsidR="00F872BC" w:rsidRPr="00D93576" w:rsidRDefault="00004507" w:rsidP="004E11D8">
      <w:pPr>
        <w:rPr>
          <w:b/>
        </w:rPr>
      </w:pPr>
      <w:r w:rsidRPr="00D93576">
        <w:rPr>
          <w:b/>
        </w:rPr>
        <w:t xml:space="preserve">2.1 Kutse </w:t>
      </w:r>
      <w:r w:rsidR="00B461AF" w:rsidRPr="00D93576">
        <w:rPr>
          <w:b/>
        </w:rPr>
        <w:t xml:space="preserve">esmakordse </w:t>
      </w:r>
      <w:r w:rsidRPr="00D93576">
        <w:rPr>
          <w:b/>
        </w:rPr>
        <w:t>taotlemise eeltingimused:</w:t>
      </w:r>
      <w:r w:rsidR="004E11D8" w:rsidRPr="00D93576">
        <w:t xml:space="preserve"> </w:t>
      </w:r>
    </w:p>
    <w:p w14:paraId="69F6748A" w14:textId="77777777" w:rsidR="00F872BC" w:rsidRPr="00D93576" w:rsidRDefault="00F872BC" w:rsidP="002A2F7A">
      <w:pPr>
        <w:rPr>
          <w:b/>
        </w:rPr>
      </w:pPr>
    </w:p>
    <w:p w14:paraId="2EE1B0B2" w14:textId="77777777" w:rsidR="00004507" w:rsidRPr="00D93576" w:rsidRDefault="00C50867" w:rsidP="0016192A">
      <w:pPr>
        <w:pStyle w:val="Pealkiri3"/>
        <w:rPr>
          <w:b/>
        </w:rPr>
      </w:pPr>
      <w:r w:rsidRPr="00D93576">
        <w:rPr>
          <w:b/>
        </w:rPr>
        <w:t>A</w:t>
      </w:r>
      <w:r w:rsidR="002106D9" w:rsidRPr="00D93576">
        <w:rPr>
          <w:b/>
        </w:rPr>
        <w:t>rborist, tase 4</w:t>
      </w:r>
    </w:p>
    <w:p w14:paraId="234458FC" w14:textId="77777777" w:rsidR="002106D9" w:rsidRPr="00D93576" w:rsidRDefault="0016192A" w:rsidP="002A2F7A">
      <w:r w:rsidRPr="00D93576">
        <w:t>2.1.</w:t>
      </w:r>
      <w:r w:rsidR="004E11D8" w:rsidRPr="00D93576">
        <w:t>2</w:t>
      </w:r>
      <w:r w:rsidRPr="00D93576">
        <w:t>.1 Kutseõppe lõpetajale:</w:t>
      </w:r>
    </w:p>
    <w:p w14:paraId="1016777E" w14:textId="77777777" w:rsidR="0016192A" w:rsidRPr="00D93576" w:rsidRDefault="0016192A" w:rsidP="00A159F3">
      <w:pPr>
        <w:pStyle w:val="Pealkiri3"/>
        <w:numPr>
          <w:ilvl w:val="0"/>
          <w:numId w:val="22"/>
        </w:numPr>
      </w:pPr>
      <w:r w:rsidRPr="00D93576">
        <w:t xml:space="preserve">Erialase </w:t>
      </w:r>
      <w:r w:rsidRPr="0093546B">
        <w:t xml:space="preserve">kutsehariduse </w:t>
      </w:r>
      <w:r w:rsidR="002120F5" w:rsidRPr="0093546B">
        <w:t>tasemeõppe</w:t>
      </w:r>
      <w:r w:rsidR="002120F5">
        <w:t xml:space="preserve"> </w:t>
      </w:r>
      <w:r w:rsidR="003353EC">
        <w:t>õppekava täies mahus läbimine.</w:t>
      </w:r>
    </w:p>
    <w:p w14:paraId="48F2DC3D" w14:textId="77777777" w:rsidR="0016192A" w:rsidRPr="00D93576" w:rsidRDefault="0016192A" w:rsidP="002A2F7A">
      <w:r w:rsidRPr="00D93576">
        <w:t>2.1.</w:t>
      </w:r>
      <w:r w:rsidR="004E11D8" w:rsidRPr="00D93576">
        <w:t>2</w:t>
      </w:r>
      <w:r w:rsidRPr="00D93576">
        <w:t>.2</w:t>
      </w:r>
      <w:r w:rsidRPr="00D93576">
        <w:tab/>
        <w:t>Töömaailma taotlejale:</w:t>
      </w:r>
    </w:p>
    <w:p w14:paraId="27F7E43B" w14:textId="77777777" w:rsidR="00F60306" w:rsidRPr="004421A7" w:rsidRDefault="00F60306" w:rsidP="00A159F3">
      <w:pPr>
        <w:pStyle w:val="Pealkiri3"/>
        <w:numPr>
          <w:ilvl w:val="0"/>
          <w:numId w:val="30"/>
        </w:numPr>
      </w:pPr>
      <w:r w:rsidRPr="00D93576">
        <w:t>vähemalt kolme aasta</w:t>
      </w:r>
      <w:r w:rsidR="00395D02" w:rsidRPr="00D93576">
        <w:t xml:space="preserve"> pikkun</w:t>
      </w:r>
      <w:r w:rsidRPr="00D93576">
        <w:t xml:space="preserve">e </w:t>
      </w:r>
      <w:r w:rsidR="009905DD" w:rsidRPr="00D93576">
        <w:t xml:space="preserve">erialase </w:t>
      </w:r>
      <w:r w:rsidRPr="00D93576">
        <w:t>töö</w:t>
      </w:r>
      <w:r w:rsidR="009905DD" w:rsidRPr="00D93576">
        <w:t xml:space="preserve"> </w:t>
      </w:r>
      <w:r w:rsidRPr="00D93576">
        <w:t>kogemus</w:t>
      </w:r>
      <w:r w:rsidR="00D731C1" w:rsidRPr="00D93576">
        <w:t xml:space="preserve"> või läbitud </w:t>
      </w:r>
      <w:r w:rsidR="00D731C1" w:rsidRPr="004421A7">
        <w:t>arboristi õppekava;</w:t>
      </w:r>
      <w:r w:rsidR="00395D02" w:rsidRPr="004421A7">
        <w:t xml:space="preserve"> </w:t>
      </w:r>
    </w:p>
    <w:p w14:paraId="6BFB7DA1" w14:textId="77777777" w:rsidR="00395D02" w:rsidRPr="004421A7" w:rsidRDefault="00395D02" w:rsidP="00A159F3">
      <w:pPr>
        <w:pStyle w:val="Pealkiri3"/>
        <w:numPr>
          <w:ilvl w:val="0"/>
          <w:numId w:val="30"/>
        </w:numPr>
      </w:pPr>
      <w:r w:rsidRPr="004421A7">
        <w:t xml:space="preserve">vähemalt </w:t>
      </w:r>
      <w:r w:rsidR="00D731C1" w:rsidRPr="004421A7">
        <w:t>2</w:t>
      </w:r>
      <w:r w:rsidR="008B6A38" w:rsidRPr="004421A7">
        <w:t>. taseme raietöölise</w:t>
      </w:r>
      <w:r w:rsidR="00D731C1" w:rsidRPr="004421A7">
        <w:t xml:space="preserve"> kutse olemasolu</w:t>
      </w:r>
      <w:r w:rsidR="008B6A38" w:rsidRPr="004421A7">
        <w:t xml:space="preserve"> neil, kes pole läbinud arboristi õppekava.</w:t>
      </w:r>
    </w:p>
    <w:p w14:paraId="2A0F6D4B" w14:textId="77777777" w:rsidR="00950F53" w:rsidRPr="00D93576" w:rsidRDefault="00950F53" w:rsidP="00950F53"/>
    <w:p w14:paraId="2CE0ADFD" w14:textId="77777777" w:rsidR="00950F53" w:rsidRPr="00D93576" w:rsidRDefault="003353EC" w:rsidP="0016192A">
      <w:pPr>
        <w:pStyle w:val="Pealkiri3"/>
        <w:rPr>
          <w:b/>
        </w:rPr>
      </w:pPr>
      <w:r>
        <w:rPr>
          <w:b/>
        </w:rPr>
        <w:t>Osakutse t</w:t>
      </w:r>
      <w:r w:rsidR="00950F53" w:rsidRPr="00D93576">
        <w:rPr>
          <w:b/>
        </w:rPr>
        <w:t>õstukilt töötav arborist, tase 4</w:t>
      </w:r>
    </w:p>
    <w:p w14:paraId="427F9149" w14:textId="77777777" w:rsidR="00950F53" w:rsidRPr="00D93576" w:rsidRDefault="00950F53" w:rsidP="00950F53">
      <w:pPr>
        <w:pStyle w:val="Pealkiri3"/>
        <w:numPr>
          <w:ilvl w:val="0"/>
          <w:numId w:val="0"/>
        </w:numPr>
      </w:pPr>
      <w:r w:rsidRPr="00D93576">
        <w:t>2.1.3.1 Kutseõppe lõpetajale:</w:t>
      </w:r>
    </w:p>
    <w:p w14:paraId="32F57736" w14:textId="77777777" w:rsidR="00950F53" w:rsidRPr="00D93576" w:rsidRDefault="00950F53" w:rsidP="00A159F3">
      <w:pPr>
        <w:pStyle w:val="Pealkiri3"/>
        <w:numPr>
          <w:ilvl w:val="0"/>
          <w:numId w:val="29"/>
        </w:numPr>
      </w:pPr>
      <w:r w:rsidRPr="00D93576">
        <w:t xml:space="preserve">Erialase </w:t>
      </w:r>
      <w:r w:rsidRPr="0093546B">
        <w:t>kutsehariduse</w:t>
      </w:r>
      <w:r w:rsidR="002120F5" w:rsidRPr="0093546B">
        <w:t xml:space="preserve"> tasemeõppe</w:t>
      </w:r>
      <w:r w:rsidR="003353EC">
        <w:t xml:space="preserve"> õppekava täies mahus läbimine.</w:t>
      </w:r>
    </w:p>
    <w:p w14:paraId="0DEB165B" w14:textId="77777777" w:rsidR="00950F53" w:rsidRPr="00D93576" w:rsidRDefault="00950F53" w:rsidP="00950F53">
      <w:r w:rsidRPr="00D93576">
        <w:t>2.1.3.2</w:t>
      </w:r>
      <w:r w:rsidRPr="00D93576">
        <w:tab/>
        <w:t>Töömaailma taotlejale:</w:t>
      </w:r>
    </w:p>
    <w:p w14:paraId="0EC55C55" w14:textId="5BE5BC36" w:rsidR="00950F53" w:rsidRPr="0093546B" w:rsidRDefault="00950F53" w:rsidP="00A159F3">
      <w:pPr>
        <w:pStyle w:val="Pealkiri3"/>
        <w:numPr>
          <w:ilvl w:val="0"/>
          <w:numId w:val="25"/>
        </w:numPr>
      </w:pPr>
      <w:r w:rsidRPr="0093546B">
        <w:lastRenderedPageBreak/>
        <w:t xml:space="preserve">vähemalt kolme aasta pikkune erialase töö kogemus või läbitud </w:t>
      </w:r>
      <w:r w:rsidR="000E48B8" w:rsidRPr="0093546B">
        <w:t xml:space="preserve">arboristi õppekava või </w:t>
      </w:r>
      <w:r w:rsidR="009A5C56">
        <w:t>tõstukil</w:t>
      </w:r>
      <w:r w:rsidRPr="0093546B">
        <w:t xml:space="preserve"> töötava arboristi o</w:t>
      </w:r>
      <w:r w:rsidR="000E48B8" w:rsidRPr="0093546B">
        <w:t>sakutse</w:t>
      </w:r>
      <w:r w:rsidR="00BE54BB" w:rsidRPr="0093546B">
        <w:t xml:space="preserve"> </w:t>
      </w:r>
      <w:r w:rsidRPr="0093546B">
        <w:t xml:space="preserve">õppekava; </w:t>
      </w:r>
    </w:p>
    <w:p w14:paraId="4473CFFE" w14:textId="653D5A07" w:rsidR="00950F53" w:rsidRPr="0093546B" w:rsidRDefault="00950F53" w:rsidP="00A159F3">
      <w:pPr>
        <w:pStyle w:val="Pealkiri3"/>
        <w:numPr>
          <w:ilvl w:val="0"/>
          <w:numId w:val="25"/>
        </w:numPr>
      </w:pPr>
      <w:r w:rsidRPr="0093546B">
        <w:t>vähemalt 2. taseme raietöölise kutse olemasolu neil, kes pole läbinud arboristi õppekava</w:t>
      </w:r>
      <w:r w:rsidR="009A5C56">
        <w:t xml:space="preserve"> või tõstukil</w:t>
      </w:r>
      <w:r w:rsidR="000E48B8" w:rsidRPr="0093546B">
        <w:t xml:space="preserve"> töötava arboristi osakutse</w:t>
      </w:r>
      <w:r w:rsidR="0093546B" w:rsidRPr="0093546B">
        <w:t xml:space="preserve"> </w:t>
      </w:r>
      <w:r w:rsidR="000E48B8" w:rsidRPr="0093546B">
        <w:t>õppekava</w:t>
      </w:r>
      <w:r w:rsidRPr="0093546B">
        <w:t>.</w:t>
      </w:r>
    </w:p>
    <w:p w14:paraId="29FF1612" w14:textId="77777777" w:rsidR="00950F53" w:rsidRPr="00D93576" w:rsidRDefault="00950F53" w:rsidP="00950F53"/>
    <w:p w14:paraId="39FE7F5D" w14:textId="77777777" w:rsidR="009905DD" w:rsidRPr="00D93576" w:rsidRDefault="009905DD" w:rsidP="0016192A">
      <w:pPr>
        <w:pStyle w:val="Pealkiri3"/>
        <w:rPr>
          <w:b/>
        </w:rPr>
      </w:pPr>
      <w:r w:rsidRPr="00D93576">
        <w:rPr>
          <w:b/>
        </w:rPr>
        <w:t>Puittaimede hindaja, tase 5</w:t>
      </w:r>
    </w:p>
    <w:p w14:paraId="7368EFEB" w14:textId="77777777" w:rsidR="0016192A" w:rsidRPr="00D93576" w:rsidRDefault="0016192A" w:rsidP="0016192A">
      <w:pPr>
        <w:pStyle w:val="Pealkiri3"/>
        <w:numPr>
          <w:ilvl w:val="0"/>
          <w:numId w:val="0"/>
        </w:numPr>
      </w:pPr>
      <w:r w:rsidRPr="00D93576">
        <w:t>2.1.4.1 Kutseõppe lõpetajale:</w:t>
      </w:r>
    </w:p>
    <w:p w14:paraId="1BC9021C" w14:textId="77777777" w:rsidR="0016192A" w:rsidRPr="00D93576" w:rsidRDefault="0016192A" w:rsidP="00A159F3">
      <w:pPr>
        <w:pStyle w:val="Loendilik"/>
        <w:numPr>
          <w:ilvl w:val="0"/>
          <w:numId w:val="32"/>
        </w:numPr>
      </w:pPr>
      <w:r w:rsidRPr="00D93576">
        <w:t xml:space="preserve">erialase </w:t>
      </w:r>
      <w:r w:rsidRPr="0093546B">
        <w:t xml:space="preserve">kutsehariduse </w:t>
      </w:r>
      <w:r w:rsidR="003353EC" w:rsidRPr="0093546B">
        <w:t>tasemeõppe</w:t>
      </w:r>
      <w:r w:rsidR="003353EC">
        <w:t xml:space="preserve"> </w:t>
      </w:r>
      <w:r w:rsidRPr="00D93576">
        <w:t>õppekava täies mahus läbimine</w:t>
      </w:r>
      <w:r w:rsidR="003353EC">
        <w:t>.</w:t>
      </w:r>
    </w:p>
    <w:p w14:paraId="0962A9D7" w14:textId="77777777" w:rsidR="0016192A" w:rsidRPr="00D93576" w:rsidRDefault="0016192A" w:rsidP="009905DD">
      <w:r w:rsidRPr="00D93576">
        <w:t>2.1.4.2 Töömaailma taotlejale:</w:t>
      </w:r>
    </w:p>
    <w:p w14:paraId="291A6364" w14:textId="77777777" w:rsidR="009905DD" w:rsidRPr="004421A7" w:rsidRDefault="009905DD" w:rsidP="00A159F3">
      <w:pPr>
        <w:pStyle w:val="Loendilik"/>
        <w:numPr>
          <w:ilvl w:val="0"/>
          <w:numId w:val="23"/>
        </w:numPr>
      </w:pPr>
      <w:r w:rsidRPr="004421A7">
        <w:t>vähemalt kolme aasta pikkune erialase töö kogemus või läbitud puittaimede hindaja õppekava.</w:t>
      </w:r>
    </w:p>
    <w:p w14:paraId="7463B556" w14:textId="77777777" w:rsidR="009905DD" w:rsidRPr="00D93576" w:rsidRDefault="009905DD" w:rsidP="008B6A38">
      <w:pPr>
        <w:pStyle w:val="Pealkiri2"/>
        <w:numPr>
          <w:ilvl w:val="0"/>
          <w:numId w:val="0"/>
        </w:numPr>
        <w:spacing w:before="120"/>
        <w:jc w:val="both"/>
        <w:rPr>
          <w:b/>
          <w:color w:val="auto"/>
          <w:lang w:val="et-EE"/>
        </w:rPr>
      </w:pPr>
    </w:p>
    <w:p w14:paraId="3030A56B" w14:textId="77777777" w:rsidR="00EA5EEA" w:rsidRPr="00D93576" w:rsidRDefault="00EA5EEA" w:rsidP="00EA5EEA"/>
    <w:p w14:paraId="5546D967" w14:textId="77777777" w:rsidR="009905DD" w:rsidRPr="00D93576" w:rsidRDefault="003E3CBA" w:rsidP="00A159F3">
      <w:pPr>
        <w:pStyle w:val="Pealkiri1"/>
        <w:numPr>
          <w:ilvl w:val="1"/>
          <w:numId w:val="6"/>
        </w:numPr>
      </w:pPr>
      <w:r w:rsidRPr="00D93576">
        <w:t xml:space="preserve">  Kutse taotlemiseks esitatavad dokumendid:</w:t>
      </w:r>
    </w:p>
    <w:p w14:paraId="1A0F34F7" w14:textId="77777777" w:rsidR="00EA5EEA" w:rsidRPr="00D93576" w:rsidRDefault="00EA5EEA" w:rsidP="00EA5EEA"/>
    <w:p w14:paraId="546F9476" w14:textId="77777777" w:rsidR="008B6A38" w:rsidRPr="00AA62FD" w:rsidRDefault="00D86543" w:rsidP="008B6A38">
      <w:pPr>
        <w:pStyle w:val="Pealkiri2"/>
        <w:numPr>
          <w:ilvl w:val="0"/>
          <w:numId w:val="0"/>
        </w:numPr>
        <w:spacing w:before="120"/>
        <w:jc w:val="both"/>
        <w:rPr>
          <w:b/>
          <w:color w:val="auto"/>
          <w:lang w:val="et-EE"/>
        </w:rPr>
      </w:pPr>
      <w:r w:rsidRPr="00AA62FD">
        <w:rPr>
          <w:b/>
          <w:color w:val="auto"/>
          <w:lang w:val="et-EE"/>
        </w:rPr>
        <w:t>2.2.</w:t>
      </w:r>
      <w:r w:rsidR="0013643B">
        <w:rPr>
          <w:b/>
          <w:color w:val="auto"/>
          <w:lang w:val="et-EE"/>
        </w:rPr>
        <w:t>1</w:t>
      </w:r>
      <w:r w:rsidR="00F67BFE" w:rsidRPr="00AA62FD">
        <w:rPr>
          <w:b/>
          <w:color w:val="auto"/>
          <w:lang w:val="et-EE"/>
        </w:rPr>
        <w:t xml:space="preserve"> </w:t>
      </w:r>
      <w:r w:rsidR="00063065" w:rsidRPr="00AA62FD">
        <w:rPr>
          <w:b/>
          <w:color w:val="auto"/>
          <w:lang w:val="et-EE"/>
        </w:rPr>
        <w:t>Arborist</w:t>
      </w:r>
      <w:r w:rsidR="008B6A38" w:rsidRPr="00AA62FD">
        <w:rPr>
          <w:b/>
          <w:color w:val="auto"/>
          <w:lang w:val="et-EE"/>
        </w:rPr>
        <w:t>, tase 4</w:t>
      </w:r>
    </w:p>
    <w:p w14:paraId="579F5D90" w14:textId="77777777" w:rsidR="003E518E" w:rsidRPr="00AA62FD" w:rsidRDefault="003E518E" w:rsidP="003E518E">
      <w:r w:rsidRPr="00AA62FD">
        <w:t>2.2.</w:t>
      </w:r>
      <w:r w:rsidR="0013643B">
        <w:t>1</w:t>
      </w:r>
      <w:r w:rsidRPr="00AA62FD">
        <w:t>.1 Kutseõppe lõpetajale:</w:t>
      </w:r>
    </w:p>
    <w:p w14:paraId="17D55055" w14:textId="77777777" w:rsidR="003E518E" w:rsidRDefault="003E518E" w:rsidP="00A159F3">
      <w:pPr>
        <w:pStyle w:val="Loendilik"/>
        <w:numPr>
          <w:ilvl w:val="0"/>
          <w:numId w:val="7"/>
        </w:numPr>
        <w:ind w:left="720"/>
      </w:pPr>
      <w:r w:rsidRPr="00D93576">
        <w:t>kutseõppeasutuse lõpetamisel kutseõppeasutuse k</w:t>
      </w:r>
      <w:r w:rsidR="00C36C26">
        <w:t>äskkiri eksamile lubamise kohta</w:t>
      </w:r>
      <w:r w:rsidRPr="00D93576">
        <w:t>.</w:t>
      </w:r>
    </w:p>
    <w:p w14:paraId="6D777962" w14:textId="77777777" w:rsidR="003E518E" w:rsidRPr="00D93576" w:rsidRDefault="003E518E" w:rsidP="003E518E">
      <w:r w:rsidRPr="00D93576">
        <w:t>2.2.</w:t>
      </w:r>
      <w:r w:rsidR="0013643B">
        <w:t>1</w:t>
      </w:r>
      <w:r w:rsidRPr="00D93576">
        <w:t>.2</w:t>
      </w:r>
      <w:r w:rsidRPr="00D93576">
        <w:tab/>
        <w:t>Töömaailma taotlejale</w:t>
      </w:r>
      <w:r w:rsidR="0052345B" w:rsidRPr="00D93576">
        <w:t>:</w:t>
      </w:r>
    </w:p>
    <w:p w14:paraId="1B78A0C3" w14:textId="77777777" w:rsidR="008B6A38" w:rsidRDefault="0052345B" w:rsidP="00A159F3">
      <w:pPr>
        <w:pStyle w:val="Loendilik"/>
        <w:numPr>
          <w:ilvl w:val="0"/>
          <w:numId w:val="40"/>
        </w:numPr>
      </w:pPr>
      <w:r w:rsidRPr="00D93576">
        <w:t xml:space="preserve">vormikohane </w:t>
      </w:r>
      <w:r w:rsidR="006F530C" w:rsidRPr="00D93576">
        <w:t>avaldus;</w:t>
      </w:r>
    </w:p>
    <w:p w14:paraId="32149264" w14:textId="77777777" w:rsidR="008B6A38" w:rsidRPr="00D93576" w:rsidRDefault="006F530C" w:rsidP="00A159F3">
      <w:pPr>
        <w:pStyle w:val="Loendilik"/>
        <w:numPr>
          <w:ilvl w:val="0"/>
          <w:numId w:val="40"/>
        </w:numPr>
      </w:pPr>
      <w:r w:rsidRPr="00D93576">
        <w:t>taotleja isikut tõendava dokumendi (pass või ID kaart) koopia;</w:t>
      </w:r>
    </w:p>
    <w:p w14:paraId="5A40E290" w14:textId="77777777" w:rsidR="006F530C" w:rsidRPr="00D93576" w:rsidRDefault="006F530C" w:rsidP="00A159F3">
      <w:pPr>
        <w:pStyle w:val="Loendilik"/>
        <w:numPr>
          <w:ilvl w:val="0"/>
          <w:numId w:val="40"/>
        </w:numPr>
      </w:pPr>
      <w:r w:rsidRPr="00D93576">
        <w:t>kehtiv tunnistus esmaabikoolituse läbimise kohta;</w:t>
      </w:r>
    </w:p>
    <w:p w14:paraId="06409F29" w14:textId="77777777" w:rsidR="002F3B23" w:rsidRPr="00D93576" w:rsidRDefault="002F3B23" w:rsidP="00A159F3">
      <w:pPr>
        <w:pStyle w:val="Pealkiri3"/>
        <w:numPr>
          <w:ilvl w:val="0"/>
          <w:numId w:val="40"/>
        </w:numPr>
      </w:pPr>
      <w:r w:rsidRPr="00D93576">
        <w:t>vähemalt 2. taseme raietöölise kutsetunnistus neil, kes pole läbinud arboristi õppekava;</w:t>
      </w:r>
    </w:p>
    <w:p w14:paraId="78268A22" w14:textId="77777777" w:rsidR="003857DE" w:rsidRPr="00C36C26" w:rsidRDefault="006F064C" w:rsidP="00A159F3">
      <w:pPr>
        <w:pStyle w:val="Loendilik"/>
        <w:numPr>
          <w:ilvl w:val="0"/>
          <w:numId w:val="40"/>
        </w:numPr>
      </w:pPr>
      <w:r w:rsidRPr="00C36C26">
        <w:t xml:space="preserve">vormikohaselt koostatud </w:t>
      </w:r>
      <w:r w:rsidR="00F67BFE" w:rsidRPr="00C36C26">
        <w:t>portfoolio kolme aasta jooksul tehtud tööde kohta</w:t>
      </w:r>
      <w:r w:rsidR="003857DE" w:rsidRPr="00C36C26">
        <w:t>;</w:t>
      </w:r>
      <w:r w:rsidR="00F67BFE" w:rsidRPr="00C36C26">
        <w:t xml:space="preserve"> </w:t>
      </w:r>
    </w:p>
    <w:p w14:paraId="60778A9C" w14:textId="77777777" w:rsidR="006F530C" w:rsidRDefault="006F530C" w:rsidP="00A159F3">
      <w:pPr>
        <w:pStyle w:val="Loendilik"/>
        <w:numPr>
          <w:ilvl w:val="0"/>
          <w:numId w:val="40"/>
        </w:numPr>
      </w:pPr>
      <w:r w:rsidRPr="00D93576">
        <w:t>maksekorraldus kutse andmisega seotud kulude tasumise kohta;</w:t>
      </w:r>
    </w:p>
    <w:p w14:paraId="650D6DE4" w14:textId="77777777" w:rsidR="00E642F1" w:rsidRPr="00C36C26" w:rsidRDefault="00C36C26" w:rsidP="00A159F3">
      <w:pPr>
        <w:pStyle w:val="Loendilik"/>
        <w:numPr>
          <w:ilvl w:val="0"/>
          <w:numId w:val="40"/>
        </w:numPr>
      </w:pPr>
      <w:r w:rsidRPr="00C36C26">
        <w:t>erialast haridust tõendav dokument</w:t>
      </w:r>
      <w:r w:rsidR="00E642F1" w:rsidRPr="00C36C26">
        <w:t xml:space="preserve"> arboristi õppekava läbinutel.</w:t>
      </w:r>
    </w:p>
    <w:p w14:paraId="4F3DC142" w14:textId="77777777" w:rsidR="00932DC3" w:rsidRPr="00D93576" w:rsidRDefault="00932DC3" w:rsidP="003857DE">
      <w:pPr>
        <w:rPr>
          <w:color w:val="FF0000"/>
        </w:rPr>
      </w:pPr>
    </w:p>
    <w:p w14:paraId="0F2BDD5E" w14:textId="0662746F" w:rsidR="00FE4360" w:rsidRPr="00D93576" w:rsidRDefault="00FE4360" w:rsidP="00FE4360">
      <w:pPr>
        <w:pStyle w:val="Pealkiri2"/>
        <w:numPr>
          <w:ilvl w:val="0"/>
          <w:numId w:val="0"/>
        </w:numPr>
        <w:spacing w:before="120"/>
        <w:jc w:val="both"/>
        <w:rPr>
          <w:b/>
          <w:color w:val="FF0000"/>
          <w:lang w:val="et-EE"/>
        </w:rPr>
      </w:pPr>
      <w:r w:rsidRPr="00D93576">
        <w:rPr>
          <w:b/>
          <w:color w:val="auto"/>
          <w:lang w:val="et-EE"/>
        </w:rPr>
        <w:t>2.2.</w:t>
      </w:r>
      <w:r w:rsidR="0013643B">
        <w:rPr>
          <w:b/>
          <w:color w:val="auto"/>
          <w:lang w:val="et-EE"/>
        </w:rPr>
        <w:t>2</w:t>
      </w:r>
      <w:r w:rsidR="009A5C56">
        <w:rPr>
          <w:b/>
          <w:color w:val="auto"/>
          <w:lang w:val="et-EE"/>
        </w:rPr>
        <w:t xml:space="preserve"> Tõstukil </w:t>
      </w:r>
      <w:r w:rsidRPr="00D93576">
        <w:rPr>
          <w:b/>
          <w:color w:val="auto"/>
          <w:lang w:val="et-EE"/>
        </w:rPr>
        <w:t>töötav arborist, tase 4</w:t>
      </w:r>
    </w:p>
    <w:p w14:paraId="20D81134" w14:textId="77777777" w:rsidR="00FE4360" w:rsidRPr="00D93576" w:rsidRDefault="00FE4360" w:rsidP="00FE4360">
      <w:r w:rsidRPr="00D93576">
        <w:t>2.2.</w:t>
      </w:r>
      <w:r w:rsidR="0013643B">
        <w:t>2</w:t>
      </w:r>
      <w:r w:rsidRPr="00D93576">
        <w:t>.1 Kutseõppe lõpetajale:</w:t>
      </w:r>
    </w:p>
    <w:p w14:paraId="1C18B842" w14:textId="77777777" w:rsidR="00FE4360" w:rsidRPr="00D93576" w:rsidRDefault="00FE4360" w:rsidP="00A159F3">
      <w:pPr>
        <w:pStyle w:val="Loendilik"/>
        <w:numPr>
          <w:ilvl w:val="0"/>
          <w:numId w:val="26"/>
        </w:numPr>
      </w:pPr>
      <w:r w:rsidRPr="00D93576">
        <w:t>kutseõppeasutuse lõpetamisel kutseõppeasutuse käskkiri eksamile lubamise kohta.</w:t>
      </w:r>
    </w:p>
    <w:p w14:paraId="7B617093" w14:textId="77777777" w:rsidR="00FE4360" w:rsidRPr="00D93576" w:rsidRDefault="00FE4360" w:rsidP="00FE4360">
      <w:r w:rsidRPr="00D93576">
        <w:t>2.2.</w:t>
      </w:r>
      <w:r w:rsidR="0013643B">
        <w:t>2</w:t>
      </w:r>
      <w:r w:rsidRPr="00D93576">
        <w:t>.2</w:t>
      </w:r>
      <w:r w:rsidRPr="00D93576">
        <w:tab/>
        <w:t>Töömaailma taotlejale:</w:t>
      </w:r>
    </w:p>
    <w:p w14:paraId="6428A4DF" w14:textId="77777777" w:rsidR="00FE4360" w:rsidRDefault="00FE4360" w:rsidP="00A159F3">
      <w:pPr>
        <w:pStyle w:val="Loendilik"/>
        <w:numPr>
          <w:ilvl w:val="0"/>
          <w:numId w:val="39"/>
        </w:numPr>
      </w:pPr>
      <w:r w:rsidRPr="00D93576">
        <w:t>vormikohane avaldus;</w:t>
      </w:r>
    </w:p>
    <w:p w14:paraId="5C3E9BC7" w14:textId="77777777" w:rsidR="00FE4360" w:rsidRPr="00D93576" w:rsidRDefault="00FE4360" w:rsidP="00A159F3">
      <w:pPr>
        <w:pStyle w:val="Loendilik"/>
        <w:numPr>
          <w:ilvl w:val="0"/>
          <w:numId w:val="39"/>
        </w:numPr>
      </w:pPr>
      <w:r w:rsidRPr="00D93576">
        <w:t>taotleja isikut tõendava dokumendi (pass või ID kaart) koopia;</w:t>
      </w:r>
    </w:p>
    <w:p w14:paraId="68EB00D3" w14:textId="77777777" w:rsidR="00FE4360" w:rsidRPr="00D93576" w:rsidRDefault="00FE4360" w:rsidP="00A159F3">
      <w:pPr>
        <w:pStyle w:val="Loendilik"/>
        <w:numPr>
          <w:ilvl w:val="0"/>
          <w:numId w:val="39"/>
        </w:numPr>
      </w:pPr>
      <w:r w:rsidRPr="00D93576">
        <w:t>kehtiv tunnistus esmaabikoolituse läbimise kohta;</w:t>
      </w:r>
    </w:p>
    <w:p w14:paraId="1A8B8F32" w14:textId="4FC47D2B" w:rsidR="00FE4360" w:rsidRPr="00D93576" w:rsidRDefault="00FE4360" w:rsidP="00A159F3">
      <w:pPr>
        <w:pStyle w:val="Pealkiri3"/>
        <w:numPr>
          <w:ilvl w:val="0"/>
          <w:numId w:val="39"/>
        </w:numPr>
      </w:pPr>
      <w:r w:rsidRPr="00D93576">
        <w:t xml:space="preserve">vähemalt 2. taseme raietöölise kutsetunnistus neil, kes pole läbinud arboristi </w:t>
      </w:r>
      <w:r w:rsidR="009A5C56">
        <w:t xml:space="preserve">õppekava </w:t>
      </w:r>
      <w:r w:rsidR="0090571A">
        <w:t xml:space="preserve">või tõstukil töötava arboristi </w:t>
      </w:r>
      <w:r w:rsidR="009A5C56">
        <w:t xml:space="preserve">osakutse </w:t>
      </w:r>
      <w:r w:rsidRPr="00D93576">
        <w:t>õppekava;</w:t>
      </w:r>
    </w:p>
    <w:p w14:paraId="77014442" w14:textId="77777777" w:rsidR="00FE4360" w:rsidRPr="00C36C26" w:rsidRDefault="006F064C" w:rsidP="00A159F3">
      <w:pPr>
        <w:pStyle w:val="Loendilik"/>
        <w:numPr>
          <w:ilvl w:val="0"/>
          <w:numId w:val="39"/>
        </w:numPr>
      </w:pPr>
      <w:r w:rsidRPr="00C36C26">
        <w:t xml:space="preserve">vormikohaselt koostatud </w:t>
      </w:r>
      <w:r w:rsidR="00FE4360" w:rsidRPr="00C36C26">
        <w:t xml:space="preserve">portfoolio kolme aasta jooksul tehtud tööde kohta; </w:t>
      </w:r>
    </w:p>
    <w:p w14:paraId="7035F37F" w14:textId="77777777" w:rsidR="00FE4360" w:rsidRDefault="00FE4360" w:rsidP="00A159F3">
      <w:pPr>
        <w:pStyle w:val="Loendilik"/>
        <w:numPr>
          <w:ilvl w:val="0"/>
          <w:numId w:val="39"/>
        </w:numPr>
      </w:pPr>
      <w:r w:rsidRPr="00D93576">
        <w:t>maksekorraldus kutse andmisega seotud kulude tasumise kohta;</w:t>
      </w:r>
    </w:p>
    <w:p w14:paraId="60CB485E" w14:textId="26AF27B3" w:rsidR="0090571A" w:rsidRPr="00C36C26" w:rsidRDefault="00C36C26" w:rsidP="00A159F3">
      <w:pPr>
        <w:pStyle w:val="Loendilik"/>
        <w:numPr>
          <w:ilvl w:val="0"/>
          <w:numId w:val="39"/>
        </w:numPr>
      </w:pPr>
      <w:r w:rsidRPr="00C36C26">
        <w:t>erialast haridust tõendav dokument</w:t>
      </w:r>
      <w:r w:rsidR="0090571A" w:rsidRPr="00C36C26">
        <w:t xml:space="preserve"> arboristi </w:t>
      </w:r>
      <w:r w:rsidR="009A5C56">
        <w:t>õppekava või tõstukil</w:t>
      </w:r>
      <w:r w:rsidR="0090571A" w:rsidRPr="00C36C26">
        <w:t xml:space="preserve"> töötava arboristi </w:t>
      </w:r>
      <w:r w:rsidR="009A5C56">
        <w:t xml:space="preserve">osakutse </w:t>
      </w:r>
      <w:r w:rsidR="0090571A" w:rsidRPr="00C36C26">
        <w:t>õppekava läbinutel.</w:t>
      </w:r>
    </w:p>
    <w:p w14:paraId="71A43A74" w14:textId="77777777" w:rsidR="00FE4360" w:rsidRPr="00D93576" w:rsidRDefault="00FE4360" w:rsidP="003857DE"/>
    <w:p w14:paraId="44635B18" w14:textId="77777777" w:rsidR="00932DC3" w:rsidRPr="00D93576" w:rsidRDefault="00D86543" w:rsidP="00932DC3">
      <w:pPr>
        <w:rPr>
          <w:b/>
        </w:rPr>
      </w:pPr>
      <w:r w:rsidRPr="00D93576">
        <w:rPr>
          <w:b/>
        </w:rPr>
        <w:t>2.2.4</w:t>
      </w:r>
      <w:r w:rsidR="0006403A" w:rsidRPr="00D93576">
        <w:rPr>
          <w:b/>
        </w:rPr>
        <w:t xml:space="preserve"> Puittaimede hin</w:t>
      </w:r>
      <w:r w:rsidR="003857DE" w:rsidRPr="00D93576">
        <w:rPr>
          <w:b/>
        </w:rPr>
        <w:t>daja</w:t>
      </w:r>
      <w:r w:rsidR="0006403A" w:rsidRPr="00D93576">
        <w:rPr>
          <w:b/>
        </w:rPr>
        <w:t>, tase 5</w:t>
      </w:r>
    </w:p>
    <w:p w14:paraId="32AA7160" w14:textId="77777777" w:rsidR="003E518E" w:rsidRPr="00D93576" w:rsidRDefault="003E518E" w:rsidP="00932DC3">
      <w:r w:rsidRPr="00D93576">
        <w:t>2.2.4.1 Kutseõppe lõpetajale</w:t>
      </w:r>
    </w:p>
    <w:p w14:paraId="4FCC388E" w14:textId="77777777" w:rsidR="003E518E" w:rsidRPr="00D93576" w:rsidRDefault="003E518E" w:rsidP="00A159F3">
      <w:pPr>
        <w:pStyle w:val="Loendilik"/>
        <w:numPr>
          <w:ilvl w:val="0"/>
          <w:numId w:val="8"/>
        </w:numPr>
      </w:pPr>
      <w:r w:rsidRPr="00D93576">
        <w:t xml:space="preserve">kutseõppeasutuse </w:t>
      </w:r>
      <w:r w:rsidR="00C36C26">
        <w:t xml:space="preserve">lõpetamisel kutseõppeasutuse </w:t>
      </w:r>
      <w:r w:rsidRPr="00D93576">
        <w:t xml:space="preserve">käskkiri eksamile </w:t>
      </w:r>
      <w:r w:rsidR="00C36C26">
        <w:t>lubamise kohta</w:t>
      </w:r>
      <w:r w:rsidRPr="00D93576">
        <w:t>.</w:t>
      </w:r>
    </w:p>
    <w:p w14:paraId="68A280C4" w14:textId="77777777" w:rsidR="003E518E" w:rsidRPr="00D93576" w:rsidRDefault="005719EF" w:rsidP="00932DC3">
      <w:r w:rsidRPr="00D93576">
        <w:t xml:space="preserve">2.2.4.2 Töömaailma taotlejale </w:t>
      </w:r>
    </w:p>
    <w:p w14:paraId="3D32CF99" w14:textId="77777777" w:rsidR="003857DE" w:rsidRPr="00D93576" w:rsidRDefault="00FE4360" w:rsidP="00A159F3">
      <w:pPr>
        <w:pStyle w:val="Loendilik"/>
        <w:numPr>
          <w:ilvl w:val="0"/>
          <w:numId w:val="38"/>
        </w:numPr>
      </w:pPr>
      <w:r w:rsidRPr="00D93576">
        <w:t>vormikohane</w:t>
      </w:r>
      <w:r w:rsidR="003857DE" w:rsidRPr="00D93576">
        <w:t xml:space="preserve"> avaldus;</w:t>
      </w:r>
    </w:p>
    <w:p w14:paraId="6152E5BD" w14:textId="77777777" w:rsidR="003857DE" w:rsidRPr="00D93576" w:rsidRDefault="003857DE" w:rsidP="00A159F3">
      <w:pPr>
        <w:pStyle w:val="Loendilik"/>
        <w:numPr>
          <w:ilvl w:val="0"/>
          <w:numId w:val="38"/>
        </w:numPr>
      </w:pPr>
      <w:r w:rsidRPr="00D93576">
        <w:t>taotleja isikut tõendava dokumendi (pass või ID kaart) koopia;</w:t>
      </w:r>
    </w:p>
    <w:p w14:paraId="4444769A" w14:textId="77777777" w:rsidR="003857DE" w:rsidRDefault="00B875B6" w:rsidP="00A159F3">
      <w:pPr>
        <w:pStyle w:val="Loendilik"/>
        <w:numPr>
          <w:ilvl w:val="0"/>
          <w:numId w:val="38"/>
        </w:numPr>
      </w:pPr>
      <w:r>
        <w:t xml:space="preserve">vormikohaselt koostatud </w:t>
      </w:r>
      <w:r w:rsidR="003857DE" w:rsidRPr="00D93576">
        <w:t xml:space="preserve">portfoolio kolme aasta jooksul tehtud tööde kohta;  </w:t>
      </w:r>
    </w:p>
    <w:p w14:paraId="1186BDDA" w14:textId="77777777" w:rsidR="000E5C4A" w:rsidRPr="00D93576" w:rsidRDefault="000E5C4A" w:rsidP="00A159F3">
      <w:pPr>
        <w:pStyle w:val="Loendilik"/>
        <w:numPr>
          <w:ilvl w:val="0"/>
          <w:numId w:val="38"/>
        </w:numPr>
      </w:pPr>
      <w:r w:rsidRPr="00D93576">
        <w:t xml:space="preserve">kirjalik uurimustöö erialasel teemal kutset läbivate kompetentside ning </w:t>
      </w:r>
      <w:r>
        <w:t>5</w:t>
      </w:r>
      <w:r w:rsidRPr="00D93576">
        <w:t xml:space="preserve">. taseme üldpädevuste tõendamiseks; </w:t>
      </w:r>
    </w:p>
    <w:p w14:paraId="792E07BE" w14:textId="77777777" w:rsidR="003857DE" w:rsidRDefault="003857DE" w:rsidP="00A159F3">
      <w:pPr>
        <w:pStyle w:val="Loendilik"/>
        <w:numPr>
          <w:ilvl w:val="0"/>
          <w:numId w:val="38"/>
        </w:numPr>
      </w:pPr>
      <w:r w:rsidRPr="00D93576">
        <w:t>maksekorraldus kutse andmisega seotud kulude tasumise kohta;</w:t>
      </w:r>
    </w:p>
    <w:p w14:paraId="75EC0306" w14:textId="77777777" w:rsidR="00D2517A" w:rsidRPr="00C36C26" w:rsidRDefault="00C36C26" w:rsidP="00A159F3">
      <w:pPr>
        <w:pStyle w:val="Loendilik"/>
        <w:numPr>
          <w:ilvl w:val="0"/>
          <w:numId w:val="38"/>
        </w:numPr>
      </w:pPr>
      <w:r w:rsidRPr="00C36C26">
        <w:t>erialast haridust tõendav dokument</w:t>
      </w:r>
      <w:r w:rsidR="009B16EA" w:rsidRPr="00C36C26">
        <w:t xml:space="preserve"> puittaimede hindaja õppekava läbinutel. </w:t>
      </w:r>
    </w:p>
    <w:p w14:paraId="7A3CF8E2" w14:textId="77777777" w:rsidR="00D2517A" w:rsidRPr="00D93576" w:rsidRDefault="00D2517A" w:rsidP="00D2517A"/>
    <w:p w14:paraId="1024F21C" w14:textId="77777777" w:rsidR="00D2517A" w:rsidRPr="0052326D" w:rsidRDefault="00D2517A" w:rsidP="00AE7AD7"/>
    <w:p w14:paraId="7468E752" w14:textId="77777777" w:rsidR="00536B9E" w:rsidRPr="001F20D9" w:rsidRDefault="00D86543" w:rsidP="001F20D9">
      <w:pPr>
        <w:pStyle w:val="Pealkiri1"/>
        <w:numPr>
          <w:ilvl w:val="1"/>
          <w:numId w:val="6"/>
        </w:numPr>
      </w:pPr>
      <w:r w:rsidRPr="00D93576">
        <w:t xml:space="preserve">  Kutse taastõendamise eeltingimused </w:t>
      </w:r>
    </w:p>
    <w:p w14:paraId="777F3C1B" w14:textId="77777777" w:rsidR="00AE7AD7" w:rsidRPr="00D93576" w:rsidRDefault="00AE7AD7" w:rsidP="00536B9E">
      <w:pPr>
        <w:pStyle w:val="Loendilik"/>
      </w:pPr>
    </w:p>
    <w:p w14:paraId="6731D9CF" w14:textId="77777777" w:rsidR="00D86543" w:rsidRPr="00D93576" w:rsidRDefault="00AE7AD7" w:rsidP="002D5B07">
      <w:pPr>
        <w:pStyle w:val="Loendilik"/>
        <w:tabs>
          <w:tab w:val="left" w:pos="-2268"/>
          <w:tab w:val="left" w:pos="426"/>
        </w:tabs>
        <w:ind w:left="0"/>
        <w:contextualSpacing w:val="0"/>
        <w:jc w:val="both"/>
      </w:pPr>
      <w:r w:rsidRPr="00D93576">
        <w:rPr>
          <w:b/>
        </w:rPr>
        <w:t>2.3.</w:t>
      </w:r>
      <w:r w:rsidR="001F20D9">
        <w:rPr>
          <w:b/>
        </w:rPr>
        <w:t>1</w:t>
      </w:r>
      <w:r w:rsidRPr="00D93576">
        <w:rPr>
          <w:b/>
        </w:rPr>
        <w:t xml:space="preserve"> Arborist, tase 4</w:t>
      </w:r>
      <w:r w:rsidRPr="00D93576">
        <w:t xml:space="preserve"> </w:t>
      </w:r>
    </w:p>
    <w:p w14:paraId="7E7DB9BB" w14:textId="77777777" w:rsidR="00D2517A" w:rsidRPr="00956B36" w:rsidRDefault="00AE7AD7" w:rsidP="00A159F3">
      <w:pPr>
        <w:pStyle w:val="Pealkiri3"/>
        <w:numPr>
          <w:ilvl w:val="0"/>
          <w:numId w:val="33"/>
        </w:numPr>
      </w:pPr>
      <w:r w:rsidRPr="00D93576">
        <w:t xml:space="preserve">taotlejale on varasemalt antud </w:t>
      </w:r>
      <w:r w:rsidR="00D2517A" w:rsidRPr="00D93576">
        <w:t>sama kutse</w:t>
      </w:r>
      <w:r w:rsidR="00D2517A" w:rsidRPr="00956B36">
        <w:t>, mille kehtivuse lõppemisest ei ole möödas rohkem kui 1 aasta;</w:t>
      </w:r>
    </w:p>
    <w:p w14:paraId="384B2B7A" w14:textId="77777777" w:rsidR="00AE7AD7" w:rsidRPr="00D93576" w:rsidRDefault="00AE7AD7" w:rsidP="00A159F3">
      <w:pPr>
        <w:pStyle w:val="Loendilik"/>
        <w:numPr>
          <w:ilvl w:val="0"/>
          <w:numId w:val="33"/>
        </w:numPr>
      </w:pPr>
      <w:r w:rsidRPr="00D93576">
        <w:t xml:space="preserve">taotleja peab olema teinud </w:t>
      </w:r>
      <w:r w:rsidRPr="001F20D9">
        <w:t>kutse</w:t>
      </w:r>
      <w:r w:rsidR="00397408" w:rsidRPr="001F20D9">
        <w:t xml:space="preserve"> (eri) </w:t>
      </w:r>
      <w:r w:rsidRPr="001F20D9">
        <w:t xml:space="preserve">alast </w:t>
      </w:r>
      <w:r w:rsidRPr="00D93576">
        <w:t xml:space="preserve">tööd vähemalt </w:t>
      </w:r>
      <w:r w:rsidRPr="004302E3">
        <w:t>kolme</w:t>
      </w:r>
      <w:r w:rsidRPr="00D93576">
        <w:t xml:space="preserve"> taastõendamisele eelneva aasta jooksul;</w:t>
      </w:r>
    </w:p>
    <w:p w14:paraId="36CFBA91" w14:textId="77777777" w:rsidR="004421A7" w:rsidRPr="00010397" w:rsidRDefault="00AE7AD7" w:rsidP="00A159F3">
      <w:pPr>
        <w:pStyle w:val="Loendilik"/>
        <w:numPr>
          <w:ilvl w:val="0"/>
          <w:numId w:val="33"/>
        </w:numPr>
      </w:pPr>
      <w:r w:rsidRPr="00010397">
        <w:t xml:space="preserve">taotleja on läbinud taastõendamisele eelneva </w:t>
      </w:r>
      <w:r w:rsidR="00956B36" w:rsidRPr="00010397">
        <w:t>viie</w:t>
      </w:r>
      <w:r w:rsidRPr="00010397">
        <w:t xml:space="preserve"> aasta jooksul erialaseid täienduskoolitusi kokku vähemalt 40 tunnises mahus.</w:t>
      </w:r>
    </w:p>
    <w:p w14:paraId="5A351EF2" w14:textId="77777777" w:rsidR="004421A7" w:rsidRPr="004421A7" w:rsidRDefault="004421A7" w:rsidP="004421A7">
      <w:pPr>
        <w:pStyle w:val="Loendilik"/>
        <w:rPr>
          <w:b/>
        </w:rPr>
      </w:pPr>
    </w:p>
    <w:p w14:paraId="42F114B0" w14:textId="70A7B47A" w:rsidR="00AE7AD7" w:rsidRPr="004421A7" w:rsidRDefault="001F20D9" w:rsidP="004421A7">
      <w:pPr>
        <w:rPr>
          <w:b/>
        </w:rPr>
      </w:pPr>
      <w:r>
        <w:rPr>
          <w:b/>
        </w:rPr>
        <w:t>2.3.2</w:t>
      </w:r>
      <w:r w:rsidR="009A5C56">
        <w:rPr>
          <w:b/>
        </w:rPr>
        <w:t>. Tõstukil</w:t>
      </w:r>
      <w:r w:rsidR="002E25B5" w:rsidRPr="00956B36">
        <w:rPr>
          <w:b/>
        </w:rPr>
        <w:t xml:space="preserve"> töötav arborist, tase 4</w:t>
      </w:r>
    </w:p>
    <w:p w14:paraId="35B3778F" w14:textId="77777777" w:rsidR="002E25B5" w:rsidRPr="00956B36" w:rsidRDefault="002E25B5" w:rsidP="00A159F3">
      <w:pPr>
        <w:pStyle w:val="Pealkiri3"/>
        <w:numPr>
          <w:ilvl w:val="0"/>
          <w:numId w:val="31"/>
        </w:numPr>
      </w:pPr>
      <w:r w:rsidRPr="00D93576">
        <w:t>taotlejale on varasemalt antud sama kutse</w:t>
      </w:r>
      <w:r>
        <w:t xml:space="preserve"> </w:t>
      </w:r>
      <w:r w:rsidRPr="00956B36">
        <w:t>või arborist, tase 4 kutse, mille kehtivuse lõppemisest ei ole möödas rohkem kui 1 aasta;</w:t>
      </w:r>
    </w:p>
    <w:p w14:paraId="40FE77B3" w14:textId="77777777" w:rsidR="002E25B5" w:rsidRPr="00D93576" w:rsidRDefault="002E25B5" w:rsidP="00A159F3">
      <w:pPr>
        <w:pStyle w:val="Loendilik"/>
        <w:numPr>
          <w:ilvl w:val="0"/>
          <w:numId w:val="31"/>
        </w:numPr>
      </w:pPr>
      <w:r w:rsidRPr="00D93576">
        <w:t xml:space="preserve">taotleja peab olema teinud </w:t>
      </w:r>
      <w:r w:rsidRPr="001F20D9">
        <w:t xml:space="preserve">kutse (eri) alast </w:t>
      </w:r>
      <w:r w:rsidRPr="00D93576">
        <w:t xml:space="preserve">tööd vähemalt </w:t>
      </w:r>
      <w:r w:rsidRPr="004302E3">
        <w:t>kolme</w:t>
      </w:r>
      <w:r w:rsidRPr="00D93576">
        <w:t xml:space="preserve"> taastõendamisele eelneva aasta jooksul;</w:t>
      </w:r>
    </w:p>
    <w:p w14:paraId="7D42E431" w14:textId="77777777" w:rsidR="002E25B5" w:rsidRDefault="002E25B5" w:rsidP="00A159F3">
      <w:pPr>
        <w:pStyle w:val="Loendilik"/>
        <w:numPr>
          <w:ilvl w:val="0"/>
          <w:numId w:val="31"/>
        </w:numPr>
      </w:pPr>
      <w:r w:rsidRPr="00D93576">
        <w:t xml:space="preserve">taotleja on läbinud taastõendamisele eelneva </w:t>
      </w:r>
      <w:r w:rsidR="00956B36">
        <w:t>viie</w:t>
      </w:r>
      <w:r w:rsidRPr="00D93576">
        <w:t xml:space="preserve"> aasta jooksul erialaseid täienduskoolitusi kokku vähemalt 40 tunnises mahus.</w:t>
      </w:r>
    </w:p>
    <w:p w14:paraId="0A3927A9" w14:textId="77777777" w:rsidR="00365F0B" w:rsidRPr="00956B36" w:rsidRDefault="00365F0B" w:rsidP="00365F0B"/>
    <w:p w14:paraId="4DB33B9C" w14:textId="77777777" w:rsidR="00D86543" w:rsidRPr="00D93576" w:rsidRDefault="00AE7AD7" w:rsidP="002D5B07">
      <w:pPr>
        <w:pStyle w:val="Loendilik"/>
        <w:tabs>
          <w:tab w:val="left" w:pos="-2268"/>
          <w:tab w:val="left" w:pos="426"/>
        </w:tabs>
        <w:ind w:left="0"/>
        <w:contextualSpacing w:val="0"/>
        <w:jc w:val="both"/>
        <w:rPr>
          <w:b/>
        </w:rPr>
      </w:pPr>
      <w:r w:rsidRPr="00D93576">
        <w:rPr>
          <w:b/>
        </w:rPr>
        <w:t>2.3.</w:t>
      </w:r>
      <w:r w:rsidR="001F20D9">
        <w:rPr>
          <w:b/>
        </w:rPr>
        <w:t>3</w:t>
      </w:r>
      <w:r w:rsidRPr="00D93576">
        <w:rPr>
          <w:b/>
        </w:rPr>
        <w:t xml:space="preserve"> Puittaimede hindaja, tase 5</w:t>
      </w:r>
    </w:p>
    <w:p w14:paraId="7002B8DE" w14:textId="77777777" w:rsidR="00AE7AD7" w:rsidRDefault="00AE7AD7" w:rsidP="00A159F3">
      <w:pPr>
        <w:pStyle w:val="Pealkiri3"/>
        <w:numPr>
          <w:ilvl w:val="0"/>
          <w:numId w:val="10"/>
        </w:numPr>
      </w:pPr>
      <w:r w:rsidRPr="00D93576">
        <w:t>taotlejale on varasemalt antud sama kutse</w:t>
      </w:r>
      <w:r w:rsidR="001F20D9">
        <w:t>,</w:t>
      </w:r>
      <w:r w:rsidR="001F20D9" w:rsidRPr="001F20D9">
        <w:t xml:space="preserve"> </w:t>
      </w:r>
      <w:r w:rsidR="001F20D9" w:rsidRPr="00956B36">
        <w:t>mille kehtivuse lõppemisest ei ole möödas rohkem kui 1 aasta</w:t>
      </w:r>
      <w:r w:rsidRPr="00D93576">
        <w:t>;</w:t>
      </w:r>
    </w:p>
    <w:p w14:paraId="337B1DC0" w14:textId="77777777" w:rsidR="00AE7AD7" w:rsidRPr="00D93576" w:rsidRDefault="00AE7AD7" w:rsidP="00A159F3">
      <w:pPr>
        <w:pStyle w:val="Loendilik"/>
        <w:numPr>
          <w:ilvl w:val="0"/>
          <w:numId w:val="10"/>
        </w:numPr>
      </w:pPr>
      <w:r w:rsidRPr="00D93576">
        <w:t xml:space="preserve">taotleja peab olema teinud kutsealast tööd vähemalt </w:t>
      </w:r>
      <w:r w:rsidRPr="004302E3">
        <w:t>kolme</w:t>
      </w:r>
      <w:r w:rsidRPr="00D93576">
        <w:t xml:space="preserve"> taastõendamisele eelneva aasta jooksul;</w:t>
      </w:r>
    </w:p>
    <w:p w14:paraId="15312765" w14:textId="77777777" w:rsidR="00AE7AD7" w:rsidRPr="00D93576" w:rsidRDefault="00AE7AD7" w:rsidP="00A159F3">
      <w:pPr>
        <w:pStyle w:val="Loendilik"/>
        <w:numPr>
          <w:ilvl w:val="0"/>
          <w:numId w:val="10"/>
        </w:numPr>
      </w:pPr>
      <w:r w:rsidRPr="00D93576">
        <w:t xml:space="preserve">taotleja on läbinud taastõendamisele eelneva </w:t>
      </w:r>
      <w:r w:rsidR="00956B36">
        <w:t>viie</w:t>
      </w:r>
      <w:r w:rsidRPr="00D93576">
        <w:t xml:space="preserve"> aasta jooksul erialaseid täienduskoolitusi kokku vähemalt 40 tunnises mahus.</w:t>
      </w:r>
    </w:p>
    <w:p w14:paraId="19C0FC99" w14:textId="2CFD2690" w:rsidR="00AE7AD7" w:rsidRDefault="00AE7AD7" w:rsidP="002D5B07">
      <w:pPr>
        <w:pStyle w:val="Loendilik"/>
        <w:tabs>
          <w:tab w:val="left" w:pos="-2268"/>
          <w:tab w:val="left" w:pos="426"/>
        </w:tabs>
        <w:ind w:left="0"/>
        <w:contextualSpacing w:val="0"/>
        <w:jc w:val="both"/>
      </w:pPr>
    </w:p>
    <w:p w14:paraId="06BD2DFE" w14:textId="77777777" w:rsidR="0052326D" w:rsidRPr="00D93576" w:rsidRDefault="0052326D" w:rsidP="002D5B07">
      <w:pPr>
        <w:pStyle w:val="Loendilik"/>
        <w:tabs>
          <w:tab w:val="left" w:pos="-2268"/>
          <w:tab w:val="left" w:pos="426"/>
        </w:tabs>
        <w:ind w:left="0"/>
        <w:contextualSpacing w:val="0"/>
        <w:jc w:val="both"/>
      </w:pPr>
    </w:p>
    <w:p w14:paraId="1BA7482F" w14:textId="77777777" w:rsidR="00AE7AD7" w:rsidRDefault="00AE7AD7" w:rsidP="00A159F3">
      <w:pPr>
        <w:pStyle w:val="Loendilik"/>
        <w:numPr>
          <w:ilvl w:val="1"/>
          <w:numId w:val="6"/>
        </w:numPr>
        <w:tabs>
          <w:tab w:val="left" w:pos="-2268"/>
          <w:tab w:val="left" w:pos="426"/>
        </w:tabs>
        <w:contextualSpacing w:val="0"/>
        <w:jc w:val="both"/>
        <w:rPr>
          <w:b/>
        </w:rPr>
      </w:pPr>
      <w:r w:rsidRPr="00D93576">
        <w:rPr>
          <w:b/>
        </w:rPr>
        <w:t>Kutse taastõendamise</w:t>
      </w:r>
      <w:r w:rsidR="005719EF" w:rsidRPr="00D93576">
        <w:rPr>
          <w:b/>
        </w:rPr>
        <w:t>l</w:t>
      </w:r>
      <w:r w:rsidRPr="00D93576">
        <w:rPr>
          <w:b/>
        </w:rPr>
        <w:t xml:space="preserve"> esitatavad dokumendid:</w:t>
      </w:r>
    </w:p>
    <w:p w14:paraId="7B88FB4D" w14:textId="77777777" w:rsidR="00522373" w:rsidRPr="00D93576" w:rsidRDefault="00522373" w:rsidP="00D959FC"/>
    <w:p w14:paraId="511DBD12" w14:textId="77777777" w:rsidR="008028DE" w:rsidRPr="00D93576" w:rsidRDefault="002409DE" w:rsidP="008028DE">
      <w:r w:rsidRPr="00D93576">
        <w:rPr>
          <w:b/>
        </w:rPr>
        <w:t>2.4.</w:t>
      </w:r>
      <w:r w:rsidR="00D959FC">
        <w:rPr>
          <w:b/>
        </w:rPr>
        <w:t>1</w:t>
      </w:r>
      <w:r w:rsidRPr="00D93576">
        <w:rPr>
          <w:b/>
        </w:rPr>
        <w:t xml:space="preserve"> </w:t>
      </w:r>
      <w:r w:rsidR="008028DE" w:rsidRPr="00D93576">
        <w:rPr>
          <w:b/>
        </w:rPr>
        <w:t xml:space="preserve"> Arborist, tase 4</w:t>
      </w:r>
    </w:p>
    <w:p w14:paraId="7CEB3E5E" w14:textId="77777777" w:rsidR="008028DE" w:rsidRDefault="00E01C88" w:rsidP="00A159F3">
      <w:pPr>
        <w:pStyle w:val="Pealkiri3"/>
        <w:numPr>
          <w:ilvl w:val="0"/>
          <w:numId w:val="12"/>
        </w:numPr>
        <w:tabs>
          <w:tab w:val="left" w:pos="-2410"/>
        </w:tabs>
      </w:pPr>
      <w:r>
        <w:t>vormikohane</w:t>
      </w:r>
      <w:r w:rsidR="008028DE" w:rsidRPr="00D93576">
        <w:t xml:space="preserve"> avaldus;</w:t>
      </w:r>
    </w:p>
    <w:p w14:paraId="7A4AB60F" w14:textId="77777777" w:rsidR="008028DE" w:rsidRPr="00D93576" w:rsidRDefault="008028DE" w:rsidP="00A159F3">
      <w:pPr>
        <w:pStyle w:val="Loendilik"/>
        <w:numPr>
          <w:ilvl w:val="0"/>
          <w:numId w:val="12"/>
        </w:numPr>
      </w:pPr>
      <w:r w:rsidRPr="00D93576">
        <w:t>taotleja isikut tõendava dokumendi (pass või ID kaart) koopia;</w:t>
      </w:r>
    </w:p>
    <w:p w14:paraId="1F376692" w14:textId="77777777" w:rsidR="008028DE" w:rsidRPr="00D93576" w:rsidRDefault="008028DE" w:rsidP="00A159F3">
      <w:pPr>
        <w:pStyle w:val="Pealkiri3"/>
        <w:numPr>
          <w:ilvl w:val="0"/>
          <w:numId w:val="12"/>
        </w:numPr>
      </w:pPr>
      <w:r w:rsidRPr="00D93576">
        <w:t xml:space="preserve">taotlejale varasemalt antud </w:t>
      </w:r>
      <w:r w:rsidR="002409DE" w:rsidRPr="00D93576">
        <w:t>arboristi, tas</w:t>
      </w:r>
      <w:r w:rsidR="00736CA3">
        <w:t>e 4, kutsetunnistus</w:t>
      </w:r>
      <w:r w:rsidRPr="00D93576">
        <w:t>;</w:t>
      </w:r>
    </w:p>
    <w:p w14:paraId="2B66B21A" w14:textId="77777777" w:rsidR="002409DE" w:rsidRPr="00D93576" w:rsidRDefault="002409DE" w:rsidP="00A159F3">
      <w:pPr>
        <w:pStyle w:val="Loendilik"/>
        <w:numPr>
          <w:ilvl w:val="0"/>
          <w:numId w:val="12"/>
        </w:numPr>
      </w:pPr>
      <w:r w:rsidRPr="00D93576">
        <w:t>kehtiv esmaabitunnistus;</w:t>
      </w:r>
    </w:p>
    <w:p w14:paraId="1DCB58BA" w14:textId="77777777" w:rsidR="008028DE" w:rsidRPr="00D93576" w:rsidRDefault="008028DE" w:rsidP="00A159F3">
      <w:pPr>
        <w:pStyle w:val="Pealkiri3"/>
        <w:numPr>
          <w:ilvl w:val="0"/>
          <w:numId w:val="12"/>
        </w:numPr>
      </w:pPr>
      <w:r w:rsidRPr="00D93576">
        <w:t xml:space="preserve">portfoolio </w:t>
      </w:r>
      <w:r w:rsidR="004302E3">
        <w:t>kolme</w:t>
      </w:r>
      <w:r w:rsidRPr="00D93576">
        <w:t xml:space="preserve"> taastõendamisele eelneva aasta jooksul tehtud tööde kohta;</w:t>
      </w:r>
    </w:p>
    <w:p w14:paraId="1D17A3C6" w14:textId="77777777" w:rsidR="008028DE" w:rsidRPr="00D93576" w:rsidRDefault="008028DE" w:rsidP="00A159F3">
      <w:pPr>
        <w:pStyle w:val="Pealkiri3"/>
        <w:numPr>
          <w:ilvl w:val="0"/>
          <w:numId w:val="12"/>
        </w:numPr>
      </w:pPr>
      <w:r w:rsidRPr="00D93576">
        <w:t xml:space="preserve">tunnistused </w:t>
      </w:r>
      <w:r w:rsidR="006F064C">
        <w:t>viie</w:t>
      </w:r>
      <w:r w:rsidRPr="00D93576">
        <w:t xml:space="preserve"> taastõendamisele eelneva aasta jooksul läbitud erialaste koolituste kohta;</w:t>
      </w:r>
    </w:p>
    <w:p w14:paraId="2EF2B25B" w14:textId="77777777" w:rsidR="008028DE" w:rsidRPr="00D93576" w:rsidRDefault="008028DE" w:rsidP="00A159F3">
      <w:pPr>
        <w:pStyle w:val="Loendilik"/>
        <w:numPr>
          <w:ilvl w:val="0"/>
          <w:numId w:val="12"/>
        </w:numPr>
      </w:pPr>
      <w:r w:rsidRPr="00D93576">
        <w:t>maksekorraldus kutse andmisega seotud kulude tasumise kohta.</w:t>
      </w:r>
    </w:p>
    <w:p w14:paraId="2FB11537" w14:textId="77777777" w:rsidR="004421A7" w:rsidRPr="0052326D" w:rsidRDefault="004421A7" w:rsidP="00365F0B"/>
    <w:p w14:paraId="3787B5C0" w14:textId="2FDAE8E2" w:rsidR="00E01C88" w:rsidRPr="0052326D" w:rsidRDefault="00D959FC" w:rsidP="00E01C88">
      <w:r w:rsidRPr="0052326D">
        <w:rPr>
          <w:b/>
        </w:rPr>
        <w:t>2.4.2</w:t>
      </w:r>
      <w:r w:rsidR="009A5C56">
        <w:rPr>
          <w:b/>
        </w:rPr>
        <w:t xml:space="preserve">  Tõstukil</w:t>
      </w:r>
      <w:r w:rsidR="00E01C88" w:rsidRPr="0052326D">
        <w:rPr>
          <w:b/>
        </w:rPr>
        <w:t xml:space="preserve"> töötav arborist, tase 4</w:t>
      </w:r>
    </w:p>
    <w:p w14:paraId="6C544743" w14:textId="77777777" w:rsidR="00E01C88" w:rsidRPr="0052326D" w:rsidRDefault="00E01C88" w:rsidP="00A159F3">
      <w:pPr>
        <w:pStyle w:val="Pealkiri3"/>
        <w:numPr>
          <w:ilvl w:val="0"/>
          <w:numId w:val="27"/>
        </w:numPr>
        <w:tabs>
          <w:tab w:val="left" w:pos="-2410"/>
        </w:tabs>
      </w:pPr>
      <w:r w:rsidRPr="0052326D">
        <w:t>vormikohane avaldus;</w:t>
      </w:r>
    </w:p>
    <w:p w14:paraId="1A150F64" w14:textId="77777777" w:rsidR="00E01C88" w:rsidRPr="0052326D" w:rsidRDefault="00E01C88" w:rsidP="00A159F3">
      <w:pPr>
        <w:pStyle w:val="Loendilik"/>
        <w:numPr>
          <w:ilvl w:val="0"/>
          <w:numId w:val="27"/>
        </w:numPr>
      </w:pPr>
      <w:r w:rsidRPr="0052326D">
        <w:t>taotleja isikut tõendava dokumendi (pass või ID kaart) koopia;</w:t>
      </w:r>
    </w:p>
    <w:p w14:paraId="34FC3217" w14:textId="1717807E" w:rsidR="00E01C88" w:rsidRPr="0052326D" w:rsidRDefault="00E01C88" w:rsidP="00A159F3">
      <w:pPr>
        <w:pStyle w:val="Pealkiri3"/>
        <w:numPr>
          <w:ilvl w:val="0"/>
          <w:numId w:val="27"/>
        </w:numPr>
      </w:pPr>
      <w:r w:rsidRPr="0052326D">
        <w:t>taotl</w:t>
      </w:r>
      <w:r w:rsidR="009A5C56">
        <w:t>ejale varasemalt antud tõstukil</w:t>
      </w:r>
      <w:r w:rsidRPr="0052326D">
        <w:t xml:space="preserve"> töötava arboristi, tase 4 </w:t>
      </w:r>
      <w:r w:rsidR="009601F7" w:rsidRPr="0052326D">
        <w:t>os</w:t>
      </w:r>
      <w:r w:rsidR="00736CA3" w:rsidRPr="0052326D">
        <w:t>akutsetunnistus</w:t>
      </w:r>
      <w:r w:rsidR="009601F7" w:rsidRPr="0052326D">
        <w:t xml:space="preserve"> </w:t>
      </w:r>
      <w:r w:rsidRPr="0052326D">
        <w:t>või arborist</w:t>
      </w:r>
      <w:r w:rsidR="00736CA3" w:rsidRPr="0052326D">
        <w:t>i, tase 4 kutsetunnistus</w:t>
      </w:r>
      <w:r w:rsidRPr="0052326D">
        <w:t>;</w:t>
      </w:r>
    </w:p>
    <w:p w14:paraId="4A1A7020" w14:textId="77777777" w:rsidR="00E01C88" w:rsidRPr="0052326D" w:rsidRDefault="00E01C88" w:rsidP="00A159F3">
      <w:pPr>
        <w:pStyle w:val="Loendilik"/>
        <w:numPr>
          <w:ilvl w:val="0"/>
          <w:numId w:val="27"/>
        </w:numPr>
      </w:pPr>
      <w:r w:rsidRPr="0052326D">
        <w:t>kehtiv esmaabitunnistus;</w:t>
      </w:r>
    </w:p>
    <w:p w14:paraId="734C584F" w14:textId="77777777" w:rsidR="00E01C88" w:rsidRPr="0052326D" w:rsidRDefault="00E01C88" w:rsidP="00A159F3">
      <w:pPr>
        <w:pStyle w:val="Pealkiri3"/>
        <w:numPr>
          <w:ilvl w:val="0"/>
          <w:numId w:val="27"/>
        </w:numPr>
      </w:pPr>
      <w:r w:rsidRPr="0052326D">
        <w:t xml:space="preserve">portfoolio </w:t>
      </w:r>
      <w:r w:rsidR="004302E3" w:rsidRPr="0052326D">
        <w:t>kolme</w:t>
      </w:r>
      <w:r w:rsidRPr="0052326D">
        <w:t xml:space="preserve"> taastõendamisele eelneva aasta jooksul tehtud tööde kohta;</w:t>
      </w:r>
    </w:p>
    <w:p w14:paraId="52E4C2FD" w14:textId="77777777" w:rsidR="00E01C88" w:rsidRPr="0052326D" w:rsidRDefault="00E01C88" w:rsidP="00A159F3">
      <w:pPr>
        <w:pStyle w:val="Pealkiri3"/>
        <w:numPr>
          <w:ilvl w:val="0"/>
          <w:numId w:val="27"/>
        </w:numPr>
      </w:pPr>
      <w:r w:rsidRPr="0052326D">
        <w:t>tunnistused viie taastõendamisele eelneva aasta jooksul läbitud erialaste koolituste kohta;</w:t>
      </w:r>
    </w:p>
    <w:p w14:paraId="2D193A27" w14:textId="77777777" w:rsidR="00E01C88" w:rsidRPr="0052326D" w:rsidRDefault="00E01C88" w:rsidP="00A159F3">
      <w:pPr>
        <w:pStyle w:val="Loendilik"/>
        <w:numPr>
          <w:ilvl w:val="0"/>
          <w:numId w:val="27"/>
        </w:numPr>
      </w:pPr>
      <w:r w:rsidRPr="0052326D">
        <w:t>maksekorraldus kutse andmisega seotud kulude tasumise kohta.</w:t>
      </w:r>
    </w:p>
    <w:p w14:paraId="3BD8C6A1" w14:textId="77777777" w:rsidR="00E01C88" w:rsidRPr="0052326D" w:rsidRDefault="00E01C88" w:rsidP="00365F0B"/>
    <w:p w14:paraId="0648EDE0" w14:textId="77777777" w:rsidR="002409DE" w:rsidRPr="00D959FC" w:rsidRDefault="002409DE" w:rsidP="002409DE">
      <w:pPr>
        <w:rPr>
          <w:b/>
        </w:rPr>
      </w:pPr>
      <w:r w:rsidRPr="00D959FC">
        <w:rPr>
          <w:b/>
        </w:rPr>
        <w:t>2.</w:t>
      </w:r>
      <w:r w:rsidR="007940B9" w:rsidRPr="00D959FC">
        <w:rPr>
          <w:b/>
        </w:rPr>
        <w:t>4</w:t>
      </w:r>
      <w:r w:rsidRPr="00D959FC">
        <w:rPr>
          <w:b/>
        </w:rPr>
        <w:t>.</w:t>
      </w:r>
      <w:r w:rsidR="00D959FC" w:rsidRPr="00D959FC">
        <w:rPr>
          <w:b/>
        </w:rPr>
        <w:t>3</w:t>
      </w:r>
      <w:r w:rsidR="007940B9" w:rsidRPr="00D959FC">
        <w:rPr>
          <w:b/>
        </w:rPr>
        <w:t xml:space="preserve"> </w:t>
      </w:r>
      <w:r w:rsidRPr="00D959FC">
        <w:rPr>
          <w:b/>
        </w:rPr>
        <w:t>Puittaimede hindaja, tase 5</w:t>
      </w:r>
    </w:p>
    <w:p w14:paraId="36DA669E" w14:textId="77777777" w:rsidR="002409DE" w:rsidRPr="00D93576" w:rsidRDefault="00E01C88" w:rsidP="00A159F3">
      <w:pPr>
        <w:pStyle w:val="Pealkiri3"/>
        <w:numPr>
          <w:ilvl w:val="0"/>
          <w:numId w:val="13"/>
        </w:numPr>
        <w:tabs>
          <w:tab w:val="left" w:pos="-2410"/>
        </w:tabs>
      </w:pPr>
      <w:r>
        <w:t>vormikohane</w:t>
      </w:r>
      <w:r w:rsidR="00B22434" w:rsidRPr="00D93576">
        <w:t xml:space="preserve"> avaldus</w:t>
      </w:r>
      <w:r w:rsidR="002409DE" w:rsidRPr="00D93576">
        <w:t>;</w:t>
      </w:r>
    </w:p>
    <w:p w14:paraId="739F96BC" w14:textId="77777777" w:rsidR="002409DE" w:rsidRPr="00D93576" w:rsidRDefault="002409DE" w:rsidP="00A159F3">
      <w:pPr>
        <w:pStyle w:val="Loendilik"/>
        <w:numPr>
          <w:ilvl w:val="0"/>
          <w:numId w:val="13"/>
        </w:numPr>
      </w:pPr>
      <w:r w:rsidRPr="00D93576">
        <w:t>taotleja isikut tõendava dokumendi (pass või ID kaart) koopia;</w:t>
      </w:r>
    </w:p>
    <w:p w14:paraId="4C66943F" w14:textId="77777777" w:rsidR="002409DE" w:rsidRPr="00D959FC" w:rsidRDefault="002409DE" w:rsidP="00A159F3">
      <w:pPr>
        <w:pStyle w:val="Pealkiri3"/>
        <w:numPr>
          <w:ilvl w:val="0"/>
          <w:numId w:val="13"/>
        </w:numPr>
      </w:pPr>
      <w:r w:rsidRPr="00D959FC">
        <w:t xml:space="preserve">taotlejale varasemalt antud </w:t>
      </w:r>
      <w:r w:rsidR="00B22434" w:rsidRPr="00D959FC">
        <w:t>puittaimede hind</w:t>
      </w:r>
      <w:r w:rsidR="00736CA3">
        <w:t>aja, tase 5, kutsetunnistus</w:t>
      </w:r>
      <w:r w:rsidR="00B22434" w:rsidRPr="00D959FC">
        <w:t>;</w:t>
      </w:r>
      <w:r w:rsidR="00E01C88" w:rsidRPr="00D959FC">
        <w:t xml:space="preserve"> või </w:t>
      </w:r>
      <w:proofErr w:type="spellStart"/>
      <w:r w:rsidR="00985540" w:rsidRPr="00D959FC">
        <w:t>meisterarboristi</w:t>
      </w:r>
      <w:proofErr w:type="spellEnd"/>
      <w:r w:rsidR="00985540" w:rsidRPr="00D959FC">
        <w:t xml:space="preserve"> osakutse </w:t>
      </w:r>
      <w:r w:rsidR="00E01C88" w:rsidRPr="00D959FC">
        <w:t>puittaimede hindaja, tase 5 osakutsetunnistu</w:t>
      </w:r>
      <w:r w:rsidR="00736CA3">
        <w:t>s</w:t>
      </w:r>
      <w:r w:rsidR="004D559C" w:rsidRPr="00D959FC">
        <w:t>;</w:t>
      </w:r>
    </w:p>
    <w:p w14:paraId="165208BC" w14:textId="77777777" w:rsidR="002409DE" w:rsidRPr="00D93576" w:rsidRDefault="002409DE" w:rsidP="00A159F3">
      <w:pPr>
        <w:pStyle w:val="Pealkiri3"/>
        <w:numPr>
          <w:ilvl w:val="0"/>
          <w:numId w:val="13"/>
        </w:numPr>
      </w:pPr>
      <w:r w:rsidRPr="00D93576">
        <w:t xml:space="preserve">portfoolio </w:t>
      </w:r>
      <w:r w:rsidR="004302E3">
        <w:t>kolme</w:t>
      </w:r>
      <w:r w:rsidRPr="00D93576">
        <w:t xml:space="preserve"> taastõendamisele eelneva aasta jooksul tehtud tööde kohta;</w:t>
      </w:r>
    </w:p>
    <w:p w14:paraId="6425D196" w14:textId="77777777" w:rsidR="002409DE" w:rsidRPr="00D93576" w:rsidRDefault="002409DE" w:rsidP="00A159F3">
      <w:pPr>
        <w:pStyle w:val="Pealkiri3"/>
        <w:numPr>
          <w:ilvl w:val="0"/>
          <w:numId w:val="13"/>
        </w:numPr>
      </w:pPr>
      <w:r w:rsidRPr="00D93576">
        <w:t xml:space="preserve">tunnistused </w:t>
      </w:r>
      <w:r w:rsidR="00E01C88">
        <w:t>viie</w:t>
      </w:r>
      <w:r w:rsidRPr="00D93576">
        <w:t xml:space="preserve"> taastõendamisele eelneva aasta jooksul läbitud erialaste koolituste kohta;</w:t>
      </w:r>
    </w:p>
    <w:p w14:paraId="19E657AA" w14:textId="77777777" w:rsidR="002409DE" w:rsidRPr="00D93576" w:rsidRDefault="002409DE" w:rsidP="00A159F3">
      <w:pPr>
        <w:pStyle w:val="Loendilik"/>
        <w:numPr>
          <w:ilvl w:val="0"/>
          <w:numId w:val="13"/>
        </w:numPr>
      </w:pPr>
      <w:r w:rsidRPr="00D93576">
        <w:t>maksekorraldus või muu kinnitus kutse andmisega seotud kulude tasumise kohta.</w:t>
      </w:r>
    </w:p>
    <w:p w14:paraId="34BDC503" w14:textId="77777777" w:rsidR="00B22434" w:rsidRPr="00D93576" w:rsidRDefault="00B22434" w:rsidP="00B22434">
      <w:pPr>
        <w:tabs>
          <w:tab w:val="left" w:pos="-2268"/>
          <w:tab w:val="left" w:pos="426"/>
        </w:tabs>
        <w:jc w:val="both"/>
      </w:pPr>
    </w:p>
    <w:p w14:paraId="6F3BDD07" w14:textId="77777777" w:rsidR="00B22434" w:rsidRPr="00D93576" w:rsidRDefault="00B22434" w:rsidP="00A159F3">
      <w:pPr>
        <w:pStyle w:val="Loendilik"/>
        <w:numPr>
          <w:ilvl w:val="1"/>
          <w:numId w:val="6"/>
        </w:numPr>
        <w:tabs>
          <w:tab w:val="left" w:pos="-2268"/>
          <w:tab w:val="left" w:pos="426"/>
        </w:tabs>
        <w:jc w:val="both"/>
        <w:rPr>
          <w:b/>
        </w:rPr>
      </w:pPr>
      <w:r w:rsidRPr="00D93576">
        <w:rPr>
          <w:b/>
        </w:rPr>
        <w:t xml:space="preserve"> Taotlusdokumentide menetlemine</w:t>
      </w:r>
    </w:p>
    <w:p w14:paraId="669B46AF" w14:textId="77777777" w:rsidR="00B22434" w:rsidRPr="00D93576" w:rsidRDefault="00B22434" w:rsidP="00B22434">
      <w:pPr>
        <w:pStyle w:val="Loendilik"/>
        <w:tabs>
          <w:tab w:val="left" w:pos="-2268"/>
          <w:tab w:val="left" w:pos="426"/>
        </w:tabs>
        <w:ind w:left="0"/>
        <w:jc w:val="both"/>
      </w:pPr>
      <w:r w:rsidRPr="00D93576">
        <w:t xml:space="preserve">Taotlemise dokumente menetletakse </w:t>
      </w:r>
      <w:r w:rsidR="007940B9" w:rsidRPr="00D93576">
        <w:t xml:space="preserve">haldusmenetluse </w:t>
      </w:r>
      <w:r w:rsidRPr="00D93576">
        <w:t>seaduse sätetele vastavalt, arvestades korrast tulenevaid täpsustavaid tingimusi.</w:t>
      </w:r>
    </w:p>
    <w:p w14:paraId="6DF38C33" w14:textId="77777777" w:rsidR="00B22434" w:rsidRPr="00D93576" w:rsidRDefault="00B22434" w:rsidP="00B22434">
      <w:pPr>
        <w:pStyle w:val="Loendilik"/>
        <w:tabs>
          <w:tab w:val="left" w:pos="-2268"/>
          <w:tab w:val="left" w:pos="426"/>
        </w:tabs>
        <w:ind w:left="0"/>
        <w:jc w:val="both"/>
      </w:pPr>
    </w:p>
    <w:p w14:paraId="33567E8F" w14:textId="77777777" w:rsidR="00AE7AD7" w:rsidRPr="00D93576" w:rsidRDefault="00AE7AD7" w:rsidP="002D5B07">
      <w:pPr>
        <w:pStyle w:val="Loendilik"/>
        <w:tabs>
          <w:tab w:val="left" w:pos="-2268"/>
          <w:tab w:val="left" w:pos="426"/>
        </w:tabs>
        <w:ind w:left="0"/>
        <w:contextualSpacing w:val="0"/>
        <w:jc w:val="both"/>
      </w:pPr>
    </w:p>
    <w:p w14:paraId="1841FB82" w14:textId="77777777" w:rsidR="00396D17" w:rsidRPr="004D559C" w:rsidRDefault="005508A9" w:rsidP="00A159F3">
      <w:pPr>
        <w:pStyle w:val="Pealkiri1"/>
        <w:numPr>
          <w:ilvl w:val="0"/>
          <w:numId w:val="4"/>
        </w:numPr>
      </w:pPr>
      <w:bookmarkStart w:id="2" w:name="_Toc419121504"/>
      <w:r w:rsidRPr="004D559C">
        <w:t>TAOTLEJA KOMPETENTSUSE HINDAMINE</w:t>
      </w:r>
      <w:bookmarkEnd w:id="2"/>
    </w:p>
    <w:p w14:paraId="365A6F9C" w14:textId="77777777" w:rsidR="00B22434" w:rsidRPr="004D559C" w:rsidRDefault="00B22434" w:rsidP="00B22434"/>
    <w:p w14:paraId="46789527" w14:textId="77777777" w:rsidR="007940B9" w:rsidRPr="004D559C" w:rsidRDefault="00D7599A" w:rsidP="00A159F3">
      <w:pPr>
        <w:pStyle w:val="Pealkiri2"/>
        <w:numPr>
          <w:ilvl w:val="1"/>
          <w:numId w:val="16"/>
        </w:numPr>
        <w:spacing w:before="120"/>
        <w:jc w:val="both"/>
        <w:rPr>
          <w:b/>
          <w:color w:val="auto"/>
          <w:lang w:val="et-EE"/>
        </w:rPr>
      </w:pPr>
      <w:r w:rsidRPr="004D559C">
        <w:rPr>
          <w:b/>
          <w:color w:val="auto"/>
          <w:lang w:val="et-EE"/>
        </w:rPr>
        <w:t xml:space="preserve"> </w:t>
      </w:r>
      <w:r w:rsidR="007940B9" w:rsidRPr="004D559C">
        <w:rPr>
          <w:b/>
          <w:color w:val="auto"/>
          <w:lang w:val="et-EE"/>
        </w:rPr>
        <w:t>Kompetentsuse hindamise meetodid</w:t>
      </w:r>
      <w:r w:rsidR="001547D1">
        <w:rPr>
          <w:b/>
          <w:color w:val="auto"/>
          <w:lang w:val="et-EE"/>
        </w:rPr>
        <w:t xml:space="preserve"> esmataotlemisel</w:t>
      </w:r>
      <w:r w:rsidR="007940B9" w:rsidRPr="004D559C">
        <w:rPr>
          <w:b/>
          <w:color w:val="auto"/>
          <w:lang w:val="et-EE"/>
        </w:rPr>
        <w:t>:</w:t>
      </w:r>
    </w:p>
    <w:p w14:paraId="1AFEDF13" w14:textId="77777777" w:rsidR="006031CB" w:rsidRPr="004D559C" w:rsidRDefault="006031CB" w:rsidP="00A159F3">
      <w:pPr>
        <w:pStyle w:val="Loendilik"/>
        <w:numPr>
          <w:ilvl w:val="2"/>
          <w:numId w:val="16"/>
        </w:numPr>
        <w:rPr>
          <w:b/>
        </w:rPr>
      </w:pPr>
      <w:r w:rsidRPr="004D559C">
        <w:rPr>
          <w:b/>
        </w:rPr>
        <w:t>arborist, tase 4</w:t>
      </w:r>
    </w:p>
    <w:p w14:paraId="3EC09094" w14:textId="4602C4F4" w:rsidR="00365F0B" w:rsidRPr="004D559C" w:rsidRDefault="007135E2" w:rsidP="00A159F3">
      <w:pPr>
        <w:pStyle w:val="Loendilik"/>
        <w:numPr>
          <w:ilvl w:val="0"/>
          <w:numId w:val="15"/>
        </w:numPr>
      </w:pPr>
      <w:r w:rsidRPr="004D559C">
        <w:t xml:space="preserve">vestlus </w:t>
      </w:r>
      <w:r w:rsidR="0052326D">
        <w:t>koostatud</w:t>
      </w:r>
      <w:r w:rsidR="001547D1">
        <w:t xml:space="preserve"> </w:t>
      </w:r>
      <w:r w:rsidR="006031CB" w:rsidRPr="004D559C">
        <w:t>portfoolio</w:t>
      </w:r>
      <w:r w:rsidR="00365F0B" w:rsidRPr="004D559C">
        <w:t xml:space="preserve"> põhja</w:t>
      </w:r>
      <w:r w:rsidR="0052326D">
        <w:t>l</w:t>
      </w:r>
    </w:p>
    <w:p w14:paraId="7C774BD6" w14:textId="49F2B557" w:rsidR="006031CB" w:rsidRPr="004D559C" w:rsidRDefault="006031CB" w:rsidP="00A159F3">
      <w:pPr>
        <w:pStyle w:val="Loendilik"/>
        <w:numPr>
          <w:ilvl w:val="0"/>
          <w:numId w:val="15"/>
        </w:numPr>
      </w:pPr>
      <w:r w:rsidRPr="004D559C">
        <w:t xml:space="preserve">valikvastustega </w:t>
      </w:r>
      <w:r w:rsidR="00365F0B" w:rsidRPr="004D559C">
        <w:t xml:space="preserve">ja kaasuste lahendamisega seotud </w:t>
      </w:r>
      <w:r w:rsidR="004F2A8A">
        <w:t>teooriatest</w:t>
      </w:r>
    </w:p>
    <w:p w14:paraId="07A55B4A" w14:textId="77777777" w:rsidR="006031CB" w:rsidRPr="004D559C" w:rsidRDefault="006031CB" w:rsidP="00A159F3">
      <w:pPr>
        <w:pStyle w:val="Loendilik"/>
        <w:numPr>
          <w:ilvl w:val="0"/>
          <w:numId w:val="15"/>
        </w:numPr>
      </w:pPr>
      <w:r w:rsidRPr="004D559C">
        <w:t>praktiline töö</w:t>
      </w:r>
      <w:r w:rsidR="00E320FF" w:rsidRPr="004D559C">
        <w:t xml:space="preserve"> reaalses töökeskkonnas</w:t>
      </w:r>
      <w:r w:rsidRPr="004D559C">
        <w:t>.</w:t>
      </w:r>
      <w:r w:rsidR="00365F0B" w:rsidRPr="004D559C">
        <w:t xml:space="preserve"> </w:t>
      </w:r>
    </w:p>
    <w:p w14:paraId="6DABD3D0" w14:textId="77777777" w:rsidR="007135E2" w:rsidRPr="004D559C" w:rsidRDefault="001547D1" w:rsidP="007135E2">
      <w:pPr>
        <w:rPr>
          <w:b/>
        </w:rPr>
      </w:pPr>
      <w:r>
        <w:rPr>
          <w:b/>
        </w:rPr>
        <w:t>3.1.2</w:t>
      </w:r>
      <w:r w:rsidR="007135E2" w:rsidRPr="004D559C">
        <w:rPr>
          <w:b/>
        </w:rPr>
        <w:t xml:space="preserve"> Osakutse tõstukil töötav arboristi, tase 4</w:t>
      </w:r>
    </w:p>
    <w:p w14:paraId="73E9B9A9" w14:textId="51750848" w:rsidR="009E6209" w:rsidRPr="004D559C" w:rsidRDefault="009E6209" w:rsidP="00A159F3">
      <w:pPr>
        <w:pStyle w:val="Loendilik"/>
        <w:numPr>
          <w:ilvl w:val="0"/>
          <w:numId w:val="28"/>
        </w:numPr>
      </w:pPr>
      <w:r w:rsidRPr="004D559C">
        <w:t xml:space="preserve">vestlus </w:t>
      </w:r>
      <w:r w:rsidR="004F2A8A">
        <w:t xml:space="preserve">koostatud </w:t>
      </w:r>
      <w:r w:rsidR="001547D1" w:rsidRPr="004D559C">
        <w:t>portfoolio põhjal</w:t>
      </w:r>
      <w:r w:rsidRPr="004D559C">
        <w:t xml:space="preserve"> </w:t>
      </w:r>
    </w:p>
    <w:p w14:paraId="68848632" w14:textId="325B6496" w:rsidR="009E6209" w:rsidRPr="004D559C" w:rsidRDefault="009E6209" w:rsidP="00A159F3">
      <w:pPr>
        <w:pStyle w:val="Loendilik"/>
        <w:numPr>
          <w:ilvl w:val="0"/>
          <w:numId w:val="28"/>
        </w:numPr>
      </w:pPr>
      <w:r w:rsidRPr="004D559C">
        <w:t>valikvastustega ja kaasuste l</w:t>
      </w:r>
      <w:r w:rsidR="004F2A8A">
        <w:t>ahendamisega seotud teooriatest</w:t>
      </w:r>
    </w:p>
    <w:p w14:paraId="3F1D2B78" w14:textId="77777777" w:rsidR="007135E2" w:rsidRPr="004D559C" w:rsidRDefault="009E6209" w:rsidP="00A159F3">
      <w:pPr>
        <w:pStyle w:val="Loendilik"/>
        <w:numPr>
          <w:ilvl w:val="0"/>
          <w:numId w:val="28"/>
        </w:numPr>
      </w:pPr>
      <w:r w:rsidRPr="004D559C">
        <w:t xml:space="preserve">praktiline töö reaalses töökeskkonnas. </w:t>
      </w:r>
    </w:p>
    <w:p w14:paraId="5D19655F" w14:textId="77777777" w:rsidR="00365F0B" w:rsidRPr="004D559C" w:rsidRDefault="001547D1" w:rsidP="00365F0B">
      <w:pPr>
        <w:rPr>
          <w:b/>
        </w:rPr>
      </w:pPr>
      <w:r>
        <w:rPr>
          <w:b/>
        </w:rPr>
        <w:t>3.1.3</w:t>
      </w:r>
      <w:r w:rsidR="007135E2" w:rsidRPr="004D559C">
        <w:rPr>
          <w:b/>
        </w:rPr>
        <w:t xml:space="preserve"> </w:t>
      </w:r>
      <w:r w:rsidR="00365F0B" w:rsidRPr="004D559C">
        <w:rPr>
          <w:b/>
        </w:rPr>
        <w:t>puittaimede hindaja, tase 5</w:t>
      </w:r>
    </w:p>
    <w:p w14:paraId="3252D1FE" w14:textId="5EBFBC43" w:rsidR="00365F0B" w:rsidRPr="004D559C" w:rsidRDefault="004F2A8A" w:rsidP="00A159F3">
      <w:pPr>
        <w:pStyle w:val="Loendilik"/>
        <w:numPr>
          <w:ilvl w:val="0"/>
          <w:numId w:val="17"/>
        </w:numPr>
      </w:pPr>
      <w:r>
        <w:t xml:space="preserve">vestlus koostatud </w:t>
      </w:r>
      <w:r w:rsidR="000035D1">
        <w:t xml:space="preserve">uurimustöö ja </w:t>
      </w:r>
      <w:r w:rsidR="00365F0B" w:rsidRPr="004D559C">
        <w:t>portfoolio</w:t>
      </w:r>
      <w:r>
        <w:t xml:space="preserve"> põhjal;</w:t>
      </w:r>
      <w:r w:rsidR="00365F0B" w:rsidRPr="004D559C">
        <w:t xml:space="preserve"> </w:t>
      </w:r>
    </w:p>
    <w:p w14:paraId="2E4EC701" w14:textId="77777777" w:rsidR="0092061B" w:rsidRPr="004D559C" w:rsidRDefault="0092061B" w:rsidP="00A159F3">
      <w:pPr>
        <w:pStyle w:val="Loendilik"/>
        <w:numPr>
          <w:ilvl w:val="0"/>
          <w:numId w:val="17"/>
        </w:numPr>
      </w:pPr>
      <w:r w:rsidRPr="004D559C">
        <w:t xml:space="preserve">liigiõpetuse ja </w:t>
      </w:r>
      <w:proofErr w:type="spellStart"/>
      <w:r w:rsidRPr="004D559C">
        <w:t>dendropatoloogia</w:t>
      </w:r>
      <w:proofErr w:type="spellEnd"/>
      <w:r w:rsidRPr="004D559C">
        <w:t xml:space="preserve"> t</w:t>
      </w:r>
      <w:r w:rsidR="004D559C" w:rsidRPr="004D559C">
        <w:t>est</w:t>
      </w:r>
      <w:r w:rsidRPr="004D559C">
        <w:t>.</w:t>
      </w:r>
    </w:p>
    <w:p w14:paraId="1F354104" w14:textId="77777777" w:rsidR="004D559C" w:rsidRDefault="004D559C" w:rsidP="004D559C">
      <w:pPr>
        <w:rPr>
          <w:color w:val="FF0000"/>
        </w:rPr>
      </w:pPr>
    </w:p>
    <w:p w14:paraId="590BED26" w14:textId="77777777" w:rsidR="0094558A" w:rsidRPr="00010397" w:rsidRDefault="007135E2" w:rsidP="00A159F3">
      <w:pPr>
        <w:pStyle w:val="Loendilik"/>
        <w:numPr>
          <w:ilvl w:val="1"/>
          <w:numId w:val="16"/>
        </w:numPr>
        <w:contextualSpacing w:val="0"/>
        <w:jc w:val="both"/>
        <w:rPr>
          <w:b/>
        </w:rPr>
      </w:pPr>
      <w:r w:rsidRPr="00010397">
        <w:rPr>
          <w:b/>
        </w:rPr>
        <w:t>Kutseõppe lõpetamisel sooritatava kutseeksami vorm:</w:t>
      </w:r>
    </w:p>
    <w:p w14:paraId="3995BB93" w14:textId="77777777" w:rsidR="007135E2" w:rsidRPr="004D559C" w:rsidRDefault="007135E2" w:rsidP="00A159F3">
      <w:pPr>
        <w:pStyle w:val="Loendilik"/>
        <w:numPr>
          <w:ilvl w:val="2"/>
          <w:numId w:val="16"/>
        </w:numPr>
        <w:jc w:val="both"/>
      </w:pPr>
      <w:r w:rsidRPr="004D559C">
        <w:t>arborist, tase 4 – kombineeritud eksam</w:t>
      </w:r>
    </w:p>
    <w:p w14:paraId="4049B80A" w14:textId="6A2E1AA6" w:rsidR="00C76B65" w:rsidRPr="004D559C" w:rsidRDefault="00C76B65" w:rsidP="00A159F3">
      <w:pPr>
        <w:pStyle w:val="Loendilik"/>
        <w:numPr>
          <w:ilvl w:val="2"/>
          <w:numId w:val="16"/>
        </w:numPr>
        <w:jc w:val="both"/>
      </w:pPr>
      <w:r w:rsidRPr="004D559C">
        <w:t>tõstuk</w:t>
      </w:r>
      <w:r w:rsidR="000035D1">
        <w:t>i</w:t>
      </w:r>
      <w:r w:rsidRPr="004D559C">
        <w:t>lt töötav arborist, tase 4 – kombineeritud eksam</w:t>
      </w:r>
    </w:p>
    <w:p w14:paraId="672635F7" w14:textId="77777777" w:rsidR="007135E2" w:rsidRDefault="00F425D9" w:rsidP="00A159F3">
      <w:pPr>
        <w:pStyle w:val="Loendilik"/>
        <w:numPr>
          <w:ilvl w:val="2"/>
          <w:numId w:val="16"/>
        </w:numPr>
        <w:jc w:val="both"/>
      </w:pPr>
      <w:r w:rsidRPr="004D559C">
        <w:t>puittaimede hindaja, tase 5</w:t>
      </w:r>
      <w:r w:rsidR="007135E2" w:rsidRPr="004D559C">
        <w:t xml:space="preserve"> – </w:t>
      </w:r>
      <w:r w:rsidR="004D559C" w:rsidRPr="004D559C">
        <w:t>kombineeritud</w:t>
      </w:r>
      <w:r w:rsidR="007135E2" w:rsidRPr="004D559C">
        <w:t xml:space="preserve"> eksam</w:t>
      </w:r>
    </w:p>
    <w:p w14:paraId="3FF138DF" w14:textId="77777777" w:rsidR="001547D1" w:rsidRDefault="001547D1" w:rsidP="001547D1">
      <w:pPr>
        <w:pStyle w:val="Loendilik"/>
        <w:jc w:val="both"/>
      </w:pPr>
    </w:p>
    <w:p w14:paraId="241F8B52" w14:textId="77777777" w:rsidR="001547D1" w:rsidRPr="004D559C" w:rsidRDefault="001547D1" w:rsidP="001547D1">
      <w:pPr>
        <w:pStyle w:val="Pealkiri2"/>
        <w:numPr>
          <w:ilvl w:val="1"/>
          <w:numId w:val="16"/>
        </w:numPr>
        <w:spacing w:before="120"/>
        <w:jc w:val="both"/>
        <w:rPr>
          <w:b/>
          <w:color w:val="auto"/>
          <w:lang w:val="et-EE"/>
        </w:rPr>
      </w:pPr>
      <w:r w:rsidRPr="004D559C">
        <w:rPr>
          <w:b/>
          <w:color w:val="auto"/>
          <w:lang w:val="et-EE"/>
        </w:rPr>
        <w:t>Kompetentsuse hindamise meetodid</w:t>
      </w:r>
      <w:r>
        <w:rPr>
          <w:b/>
          <w:color w:val="auto"/>
          <w:lang w:val="et-EE"/>
        </w:rPr>
        <w:t xml:space="preserve"> kutse taastõendamisel</w:t>
      </w:r>
      <w:r w:rsidRPr="004D559C">
        <w:rPr>
          <w:b/>
          <w:color w:val="auto"/>
          <w:lang w:val="et-EE"/>
        </w:rPr>
        <w:t>:</w:t>
      </w:r>
    </w:p>
    <w:p w14:paraId="69308721" w14:textId="77777777" w:rsidR="001547D1" w:rsidRPr="004D559C" w:rsidRDefault="001547D1" w:rsidP="001547D1">
      <w:pPr>
        <w:pStyle w:val="Loendilik"/>
        <w:numPr>
          <w:ilvl w:val="2"/>
          <w:numId w:val="16"/>
        </w:numPr>
        <w:rPr>
          <w:b/>
        </w:rPr>
      </w:pPr>
      <w:r w:rsidRPr="004D559C">
        <w:rPr>
          <w:b/>
        </w:rPr>
        <w:t>arborist, tase 4</w:t>
      </w:r>
    </w:p>
    <w:p w14:paraId="05BCDBA0" w14:textId="009A6300" w:rsidR="001547D1" w:rsidRPr="004D559C" w:rsidRDefault="004F2A8A" w:rsidP="001547D1">
      <w:pPr>
        <w:pStyle w:val="Loendilik"/>
        <w:numPr>
          <w:ilvl w:val="0"/>
          <w:numId w:val="45"/>
        </w:numPr>
      </w:pPr>
      <w:r>
        <w:t>vestlus  koostatud portfoolio põhjal</w:t>
      </w:r>
    </w:p>
    <w:p w14:paraId="39424C69" w14:textId="77777777" w:rsidR="001547D1" w:rsidRPr="004D559C" w:rsidRDefault="001547D1" w:rsidP="001547D1">
      <w:pPr>
        <w:pStyle w:val="Loendilik"/>
        <w:numPr>
          <w:ilvl w:val="0"/>
          <w:numId w:val="45"/>
        </w:numPr>
      </w:pPr>
      <w:r w:rsidRPr="004D559C">
        <w:t xml:space="preserve">praktiline töö reaalses töökeskkonnas. </w:t>
      </w:r>
    </w:p>
    <w:p w14:paraId="3F7A3654" w14:textId="77777777" w:rsidR="001547D1" w:rsidRPr="004D559C" w:rsidRDefault="001547D1" w:rsidP="001547D1">
      <w:pPr>
        <w:pStyle w:val="Loendilik"/>
        <w:numPr>
          <w:ilvl w:val="2"/>
          <w:numId w:val="16"/>
        </w:numPr>
        <w:rPr>
          <w:b/>
        </w:rPr>
      </w:pPr>
      <w:r w:rsidRPr="004D559C">
        <w:rPr>
          <w:b/>
        </w:rPr>
        <w:t>Osakutse tõstukil töötav arboristi, tase 4</w:t>
      </w:r>
    </w:p>
    <w:p w14:paraId="4E831AB8" w14:textId="208CFE45" w:rsidR="001547D1" w:rsidRPr="004D559C" w:rsidRDefault="001547D1" w:rsidP="001547D1">
      <w:pPr>
        <w:pStyle w:val="Loendilik"/>
        <w:numPr>
          <w:ilvl w:val="0"/>
          <w:numId w:val="44"/>
        </w:numPr>
      </w:pPr>
      <w:r w:rsidRPr="004D559C">
        <w:t xml:space="preserve">vestlus </w:t>
      </w:r>
      <w:r w:rsidR="004F2A8A">
        <w:t>koostatud portfoolio põhjal</w:t>
      </w:r>
    </w:p>
    <w:p w14:paraId="16A4D565" w14:textId="77777777" w:rsidR="001547D1" w:rsidRPr="004D559C" w:rsidRDefault="001547D1" w:rsidP="001547D1">
      <w:pPr>
        <w:pStyle w:val="Loendilik"/>
        <w:numPr>
          <w:ilvl w:val="0"/>
          <w:numId w:val="44"/>
        </w:numPr>
      </w:pPr>
      <w:r w:rsidRPr="004D559C">
        <w:t xml:space="preserve">praktiline töö reaalses töökeskkonnas. </w:t>
      </w:r>
    </w:p>
    <w:p w14:paraId="4C9B4148" w14:textId="77777777" w:rsidR="001547D1" w:rsidRPr="001547D1" w:rsidRDefault="001547D1" w:rsidP="001547D1">
      <w:pPr>
        <w:pStyle w:val="Loendilik"/>
        <w:numPr>
          <w:ilvl w:val="2"/>
          <w:numId w:val="16"/>
        </w:numPr>
        <w:rPr>
          <w:b/>
        </w:rPr>
      </w:pPr>
      <w:r w:rsidRPr="001547D1">
        <w:rPr>
          <w:b/>
        </w:rPr>
        <w:t>puittaimede hindaja, tase 5</w:t>
      </w:r>
    </w:p>
    <w:p w14:paraId="7B244CD5" w14:textId="77777777" w:rsidR="001547D1" w:rsidRPr="004D559C" w:rsidRDefault="001547D1" w:rsidP="001547D1">
      <w:pPr>
        <w:pStyle w:val="Loendilik"/>
        <w:numPr>
          <w:ilvl w:val="0"/>
          <w:numId w:val="43"/>
        </w:numPr>
      </w:pPr>
      <w:r w:rsidRPr="004D559C">
        <w:t>vestlus (esitatud portfoolio</w:t>
      </w:r>
      <w:r>
        <w:t xml:space="preserve"> põhjal</w:t>
      </w:r>
      <w:r w:rsidRPr="004D559C">
        <w:t xml:space="preserve">) </w:t>
      </w:r>
    </w:p>
    <w:p w14:paraId="3AA473E0" w14:textId="77777777" w:rsidR="001547D1" w:rsidRDefault="001547D1" w:rsidP="001547D1">
      <w:pPr>
        <w:rPr>
          <w:color w:val="FF0000"/>
        </w:rPr>
      </w:pPr>
    </w:p>
    <w:p w14:paraId="51FE32D0" w14:textId="77777777" w:rsidR="004D559C" w:rsidRDefault="004D559C" w:rsidP="004D559C">
      <w:pPr>
        <w:jc w:val="both"/>
        <w:rPr>
          <w:color w:val="FF0000"/>
        </w:rPr>
      </w:pPr>
    </w:p>
    <w:p w14:paraId="1FF0389F" w14:textId="7A32C125" w:rsidR="004D559C" w:rsidRPr="001547D1" w:rsidRDefault="001547D1" w:rsidP="004D559C">
      <w:pPr>
        <w:jc w:val="both"/>
      </w:pPr>
      <w:r w:rsidRPr="001547D1">
        <w:t>3.4</w:t>
      </w:r>
      <w:r w:rsidR="004D559C" w:rsidRPr="001547D1">
        <w:t xml:space="preserve">. Hindamise korraldus ja tingimused on kirjeldatud hindamisstandardites, mis on leitavad kutse andja veebilehel </w:t>
      </w:r>
      <w:hyperlink r:id="rId8" w:history="1">
        <w:r w:rsidRPr="004B5E86">
          <w:rPr>
            <w:rStyle w:val="Hperlink"/>
          </w:rPr>
          <w:t>www.eestiarboristid.ee</w:t>
        </w:r>
      </w:hyperlink>
      <w:r w:rsidRPr="001547D1">
        <w:t xml:space="preserve"> </w:t>
      </w:r>
      <w:r w:rsidR="004D559C" w:rsidRPr="001547D1">
        <w:t>.</w:t>
      </w:r>
    </w:p>
    <w:p w14:paraId="5DB8E42E" w14:textId="77777777" w:rsidR="009D7535" w:rsidRDefault="009D7535" w:rsidP="009D7535">
      <w:pPr>
        <w:pStyle w:val="Loendilik"/>
        <w:jc w:val="both"/>
        <w:rPr>
          <w:color w:val="FF0000"/>
        </w:rPr>
      </w:pPr>
    </w:p>
    <w:p w14:paraId="1916B04D" w14:textId="77777777" w:rsidR="004D559C" w:rsidRPr="009E6209" w:rsidRDefault="004D559C" w:rsidP="009D7535">
      <w:pPr>
        <w:pStyle w:val="Loendilik"/>
        <w:jc w:val="both"/>
        <w:rPr>
          <w:color w:val="FF0000"/>
        </w:rPr>
      </w:pPr>
    </w:p>
    <w:p w14:paraId="1676298E" w14:textId="77777777" w:rsidR="00516762" w:rsidRPr="00D93576" w:rsidRDefault="005508A9" w:rsidP="00A159F3">
      <w:pPr>
        <w:pStyle w:val="Pealkiri1"/>
        <w:numPr>
          <w:ilvl w:val="0"/>
          <w:numId w:val="4"/>
        </w:numPr>
      </w:pPr>
      <w:bookmarkStart w:id="3" w:name="_Toc419121505"/>
      <w:r w:rsidRPr="00D93576">
        <w:t>KUTSE ANDMISE VÄLJAKUULUTAMINE</w:t>
      </w:r>
      <w:bookmarkEnd w:id="3"/>
      <w:r w:rsidRPr="00D93576">
        <w:t xml:space="preserve"> </w:t>
      </w:r>
    </w:p>
    <w:p w14:paraId="4E24ED2C" w14:textId="77777777" w:rsidR="00E320FF" w:rsidRPr="00D93576" w:rsidRDefault="00E320FF" w:rsidP="00E320FF">
      <w:pPr>
        <w:pStyle w:val="Pealkiri2"/>
        <w:numPr>
          <w:ilvl w:val="0"/>
          <w:numId w:val="0"/>
        </w:numPr>
        <w:spacing w:before="120"/>
        <w:jc w:val="both"/>
        <w:rPr>
          <w:color w:val="auto"/>
          <w:lang w:val="et-EE"/>
        </w:rPr>
      </w:pPr>
    </w:p>
    <w:p w14:paraId="79ABA0D9" w14:textId="77777777" w:rsidR="0047108B" w:rsidRPr="00D93576" w:rsidRDefault="00E320FF" w:rsidP="00A159F3">
      <w:pPr>
        <w:pStyle w:val="Pealkiri2"/>
        <w:numPr>
          <w:ilvl w:val="1"/>
          <w:numId w:val="18"/>
        </w:numPr>
        <w:spacing w:before="120"/>
        <w:jc w:val="both"/>
        <w:rPr>
          <w:color w:val="auto"/>
          <w:lang w:val="et-EE"/>
        </w:rPr>
      </w:pPr>
      <w:r w:rsidRPr="00D93576">
        <w:rPr>
          <w:color w:val="auto"/>
          <w:lang w:val="et-EE"/>
        </w:rPr>
        <w:t>Kutse andja</w:t>
      </w:r>
      <w:r w:rsidR="005508A9" w:rsidRPr="00D93576">
        <w:rPr>
          <w:color w:val="auto"/>
          <w:lang w:val="et-EE"/>
        </w:rPr>
        <w:t xml:space="preserve"> kuulutab kutse andmise välja</w:t>
      </w:r>
      <w:r w:rsidR="00661E56" w:rsidRPr="00D93576">
        <w:rPr>
          <w:color w:val="auto"/>
          <w:lang w:val="et-EE"/>
        </w:rPr>
        <w:t xml:space="preserve"> </w:t>
      </w:r>
      <w:r w:rsidR="003C3234" w:rsidRPr="00D93576">
        <w:rPr>
          <w:color w:val="auto"/>
          <w:lang w:val="et-EE"/>
        </w:rPr>
        <w:t xml:space="preserve">vähemalt </w:t>
      </w:r>
      <w:r w:rsidR="00222086" w:rsidRPr="00D93576">
        <w:rPr>
          <w:color w:val="auto"/>
          <w:lang w:val="et-EE"/>
        </w:rPr>
        <w:t>1</w:t>
      </w:r>
      <w:r w:rsidR="00F426E0" w:rsidRPr="00D93576">
        <w:rPr>
          <w:color w:val="auto"/>
          <w:lang w:val="et-EE"/>
        </w:rPr>
        <w:t xml:space="preserve"> kord aastas.</w:t>
      </w:r>
    </w:p>
    <w:p w14:paraId="4846AC4D" w14:textId="77777777" w:rsidR="00FE436A" w:rsidRPr="00D93576" w:rsidRDefault="00E320FF" w:rsidP="00A159F3">
      <w:pPr>
        <w:pStyle w:val="Loendilik"/>
        <w:numPr>
          <w:ilvl w:val="1"/>
          <w:numId w:val="18"/>
        </w:numPr>
      </w:pPr>
      <w:r w:rsidRPr="00D93576">
        <w:t xml:space="preserve">Kutse andja </w:t>
      </w:r>
      <w:r w:rsidR="00FE436A" w:rsidRPr="00D93576">
        <w:t>loob oma kodulehele kataloogi „Kutse andmine“, kus avalikustab ajakohase teabe:</w:t>
      </w:r>
    </w:p>
    <w:p w14:paraId="5A4CEF65" w14:textId="77777777" w:rsidR="00FE436A" w:rsidRPr="00D93576" w:rsidRDefault="00FE436A" w:rsidP="00A159F3">
      <w:pPr>
        <w:pStyle w:val="Loendilik"/>
        <w:numPr>
          <w:ilvl w:val="0"/>
          <w:numId w:val="34"/>
        </w:numPr>
        <w:jc w:val="both"/>
      </w:pPr>
      <w:r w:rsidRPr="00D93576">
        <w:t>avalduste ja dokumentide vastuvõtu koha ja tähtajad ning esitamise viisid,</w:t>
      </w:r>
    </w:p>
    <w:p w14:paraId="5488E555" w14:textId="77777777" w:rsidR="00FE436A" w:rsidRPr="00D93576" w:rsidRDefault="00FE436A" w:rsidP="00A159F3">
      <w:pPr>
        <w:pStyle w:val="Loendilik"/>
        <w:numPr>
          <w:ilvl w:val="0"/>
          <w:numId w:val="34"/>
        </w:numPr>
        <w:jc w:val="both"/>
      </w:pPr>
      <w:r w:rsidRPr="00D93576">
        <w:t>hindamiste toimumise ajad,</w:t>
      </w:r>
    </w:p>
    <w:p w14:paraId="22D2E072" w14:textId="77777777" w:rsidR="00FE436A" w:rsidRPr="00D93576" w:rsidRDefault="00FE436A" w:rsidP="00A159F3">
      <w:pPr>
        <w:pStyle w:val="Loendilik"/>
        <w:numPr>
          <w:ilvl w:val="0"/>
          <w:numId w:val="34"/>
        </w:numPr>
        <w:jc w:val="both"/>
      </w:pPr>
      <w:r w:rsidRPr="00D93576">
        <w:t>tasu suuruse kutse andmisega seotud kulude katteks,</w:t>
      </w:r>
    </w:p>
    <w:p w14:paraId="0EF944D7" w14:textId="77777777" w:rsidR="00FE436A" w:rsidRPr="00D93576" w:rsidRDefault="00FE436A" w:rsidP="00A159F3">
      <w:pPr>
        <w:pStyle w:val="Loendilik"/>
        <w:numPr>
          <w:ilvl w:val="0"/>
          <w:numId w:val="34"/>
        </w:numPr>
        <w:jc w:val="both"/>
      </w:pPr>
      <w:r w:rsidRPr="00D93576">
        <w:t>muu kutse andmise korraldust ning tingimusi puudutav teave.</w:t>
      </w:r>
    </w:p>
    <w:p w14:paraId="0BD2B444" w14:textId="77777777" w:rsidR="005508A9" w:rsidRPr="00D93576" w:rsidRDefault="005508A9" w:rsidP="002D5B07">
      <w:pPr>
        <w:pStyle w:val="Loendilik"/>
        <w:tabs>
          <w:tab w:val="left" w:pos="-2268"/>
          <w:tab w:val="left" w:pos="426"/>
        </w:tabs>
        <w:ind w:left="0"/>
        <w:contextualSpacing w:val="0"/>
        <w:jc w:val="both"/>
      </w:pPr>
    </w:p>
    <w:p w14:paraId="2D5A451C" w14:textId="77777777" w:rsidR="00E320FF" w:rsidRPr="00D93576" w:rsidRDefault="00E320FF" w:rsidP="002D5B07">
      <w:pPr>
        <w:pStyle w:val="Loendilik"/>
        <w:tabs>
          <w:tab w:val="left" w:pos="-2268"/>
          <w:tab w:val="left" w:pos="426"/>
        </w:tabs>
        <w:ind w:left="0"/>
        <w:contextualSpacing w:val="0"/>
        <w:jc w:val="both"/>
      </w:pPr>
    </w:p>
    <w:p w14:paraId="7B1A03AF" w14:textId="77777777" w:rsidR="00E320FF" w:rsidRPr="00D93576" w:rsidRDefault="005508A9" w:rsidP="00A159F3">
      <w:pPr>
        <w:pStyle w:val="Pealkiri1"/>
        <w:numPr>
          <w:ilvl w:val="0"/>
          <w:numId w:val="18"/>
        </w:numPr>
      </w:pPr>
      <w:bookmarkStart w:id="4" w:name="_Toc419121506"/>
      <w:r w:rsidRPr="00D93576">
        <w:t>KUTSE ANDMISE OTSUSTAMINE JA KUTSETUNNISTUSE VÄLJASTAMINE</w:t>
      </w:r>
      <w:bookmarkEnd w:id="4"/>
    </w:p>
    <w:p w14:paraId="300C397A" w14:textId="77777777" w:rsidR="00E320FF" w:rsidRPr="00D93576" w:rsidRDefault="00E320FF" w:rsidP="00E320FF"/>
    <w:p w14:paraId="6005BC2F" w14:textId="77777777" w:rsidR="00F4742C" w:rsidRPr="00D93576" w:rsidRDefault="005508A9" w:rsidP="00A159F3">
      <w:pPr>
        <w:pStyle w:val="Loendilik"/>
        <w:numPr>
          <w:ilvl w:val="1"/>
          <w:numId w:val="18"/>
        </w:numPr>
      </w:pPr>
      <w:r w:rsidRPr="00D93576">
        <w:t>Kutsekomisjon teeb kutse andmise või mitteandmise otsuse hindamistulemuste põhjal iga taotleja kohta eraldi.</w:t>
      </w:r>
    </w:p>
    <w:p w14:paraId="5711401F" w14:textId="77777777" w:rsidR="00C81D7B" w:rsidRPr="00D93576" w:rsidRDefault="00E320FF" w:rsidP="00A159F3">
      <w:pPr>
        <w:pStyle w:val="Loendilik"/>
        <w:numPr>
          <w:ilvl w:val="1"/>
          <w:numId w:val="18"/>
        </w:numPr>
      </w:pPr>
      <w:r w:rsidRPr="00D93576">
        <w:t>Kutse andja</w:t>
      </w:r>
      <w:r w:rsidR="005508A9" w:rsidRPr="00D93576">
        <w:t xml:space="preserve"> teatab otsusest taotlejale. Kutse mitteandmise otsust põhjendatakse kirjalikult</w:t>
      </w:r>
      <w:r w:rsidR="00880E6D" w:rsidRPr="00D93576">
        <w:t>.</w:t>
      </w:r>
      <w:r w:rsidR="003C3234" w:rsidRPr="00D93576">
        <w:t xml:space="preserve"> </w:t>
      </w:r>
    </w:p>
    <w:p w14:paraId="4BD5D86D" w14:textId="77777777" w:rsidR="00C81D7B" w:rsidRPr="00D93576" w:rsidRDefault="005508A9" w:rsidP="00A159F3">
      <w:pPr>
        <w:pStyle w:val="Loendilik"/>
        <w:numPr>
          <w:ilvl w:val="1"/>
          <w:numId w:val="18"/>
        </w:numPr>
      </w:pPr>
      <w:r w:rsidRPr="00D93576">
        <w:t>Taotlejal on õigus esitada kaebus hindamisprotsessi kohta kutsekomisjonile.</w:t>
      </w:r>
    </w:p>
    <w:p w14:paraId="65DCAE67" w14:textId="77777777" w:rsidR="007135E2" w:rsidRPr="00D93576" w:rsidRDefault="007135E2" w:rsidP="00A159F3">
      <w:pPr>
        <w:pStyle w:val="Loendilik"/>
        <w:numPr>
          <w:ilvl w:val="1"/>
          <w:numId w:val="18"/>
        </w:numPr>
      </w:pPr>
      <w:r w:rsidRPr="00D93576">
        <w:t>Taotlejal on õigus vaidlustada kutsekomisjoni otsus kutset taotlevale isikule kutse andmise või andmata jätmise kohta haldusmenetluse seaduses sätestatud tingimustel ja korras vaide esitamisega kutse andjale või kaebusega halduskohtusse halduskohtumenetluse seaduse alusel.</w:t>
      </w:r>
    </w:p>
    <w:p w14:paraId="5E1B9955" w14:textId="77777777" w:rsidR="007135E2" w:rsidRPr="00D93576" w:rsidRDefault="007135E2" w:rsidP="00A159F3">
      <w:pPr>
        <w:pStyle w:val="Loendilik"/>
        <w:numPr>
          <w:ilvl w:val="1"/>
          <w:numId w:val="18"/>
        </w:numPr>
      </w:pPr>
      <w:r w:rsidRPr="00D93576">
        <w:t>Taotlejal on õigus kutsekomisjoni vaideotsus edasi kaevata halduskohtumenetluse seadustikus sätestatud tingimustel ja korras halduskohtusse.</w:t>
      </w:r>
    </w:p>
    <w:p w14:paraId="63D62BA4" w14:textId="77777777" w:rsidR="007135E2" w:rsidRPr="00D93576" w:rsidRDefault="007135E2" w:rsidP="00A159F3">
      <w:pPr>
        <w:pStyle w:val="Loendilik"/>
        <w:numPr>
          <w:ilvl w:val="1"/>
          <w:numId w:val="18"/>
        </w:numPr>
      </w:pPr>
      <w:r w:rsidRPr="00D93576">
        <w:t>Kutse andja sisestab kutse taotleja ees- ja perekonnanime ning isikukoodi, selle puudumisel sünniaja, kutsetunnistuse väljaandja, antud kutse ja kutsetaseme ning kehtivusaja alguse ja lõpu kutseregistrisse 10 tööpäeva jooksul, arvates kutseregistrisse kande tegemise aluseks oleva otsuse tegemisest. Trükitud kutsetunnistused väljastab kutse andjale Kutsekoda.</w:t>
      </w:r>
    </w:p>
    <w:p w14:paraId="2A5523A6" w14:textId="77777777" w:rsidR="00E6673D" w:rsidRPr="00D93576" w:rsidRDefault="005508A9" w:rsidP="00A159F3">
      <w:pPr>
        <w:pStyle w:val="Loendilik"/>
        <w:numPr>
          <w:ilvl w:val="1"/>
          <w:numId w:val="18"/>
        </w:numPr>
      </w:pPr>
      <w:r w:rsidRPr="00D93576">
        <w:t xml:space="preserve">KA väljastab kutsetunnistuse </w:t>
      </w:r>
      <w:r w:rsidR="00222086" w:rsidRPr="00D93576">
        <w:t>30</w:t>
      </w:r>
      <w:r w:rsidRPr="00D93576">
        <w:t xml:space="preserve"> päeva jooksul pärast kutse andmise otsuse vastuvõtmist.</w:t>
      </w:r>
    </w:p>
    <w:p w14:paraId="1F454E74" w14:textId="77777777" w:rsidR="005508A9" w:rsidRPr="00D93576" w:rsidRDefault="005508A9" w:rsidP="00A159F3">
      <w:pPr>
        <w:pStyle w:val="Loendilik"/>
        <w:numPr>
          <w:ilvl w:val="1"/>
          <w:numId w:val="18"/>
        </w:numPr>
      </w:pPr>
      <w:r w:rsidRPr="00D93576">
        <w:t>Kutse andjal on kutsekomisjoni ettepanekul õigus tunnistada kutsetunnistus kehtetuks, kui:</w:t>
      </w:r>
    </w:p>
    <w:p w14:paraId="40DF85FE" w14:textId="77777777" w:rsidR="005508A9" w:rsidRPr="00D93576" w:rsidRDefault="005508A9" w:rsidP="00A159F3">
      <w:pPr>
        <w:pStyle w:val="Loendilik"/>
        <w:numPr>
          <w:ilvl w:val="0"/>
          <w:numId w:val="35"/>
        </w:numPr>
        <w:jc w:val="both"/>
      </w:pPr>
      <w:r w:rsidRPr="00D93576">
        <w:t>kutsetunnistus on saadud pettuse teel;</w:t>
      </w:r>
    </w:p>
    <w:p w14:paraId="5A24308C" w14:textId="77777777" w:rsidR="005508A9" w:rsidRPr="00D93576" w:rsidRDefault="005508A9" w:rsidP="00A159F3">
      <w:pPr>
        <w:pStyle w:val="Loendilik"/>
        <w:numPr>
          <w:ilvl w:val="0"/>
          <w:numId w:val="35"/>
        </w:numPr>
        <w:jc w:val="both"/>
      </w:pPr>
      <w:r w:rsidRPr="00D93576">
        <w:t>kutsetunnistus on välja antud võltsitud või valeandmeid sisaldava dokumendi alusel;</w:t>
      </w:r>
    </w:p>
    <w:p w14:paraId="39674B71" w14:textId="77777777" w:rsidR="00AF0106" w:rsidRPr="00D93576" w:rsidRDefault="005508A9" w:rsidP="00A159F3">
      <w:pPr>
        <w:pStyle w:val="Loendilik"/>
        <w:numPr>
          <w:ilvl w:val="0"/>
          <w:numId w:val="35"/>
        </w:numPr>
        <w:jc w:val="both"/>
      </w:pPr>
      <w:r w:rsidRPr="00D93576">
        <w:t>kutset omava isiku tegevus ei vasta kutsestandardiga sätestatud normidele.</w:t>
      </w:r>
    </w:p>
    <w:p w14:paraId="4AC60D0F" w14:textId="77777777" w:rsidR="00C81D7B" w:rsidRPr="00D93576" w:rsidRDefault="005508A9" w:rsidP="00A159F3">
      <w:pPr>
        <w:pStyle w:val="Loendilik"/>
        <w:numPr>
          <w:ilvl w:val="1"/>
          <w:numId w:val="18"/>
        </w:numPr>
      </w:pPr>
      <w:r w:rsidRPr="00D93576">
        <w:t>Kutsetunnistuse kehtetuks tunnistamisel peab kutsekomisjon andma isikule võimaluse esitada kirjalikus, suulises või muus sobivas vormis asja koh</w:t>
      </w:r>
      <w:r w:rsidR="00457846" w:rsidRPr="00D93576">
        <w:t xml:space="preserve">ta oma arvamuse ja vastuväited. </w:t>
      </w:r>
      <w:r w:rsidRPr="00D93576">
        <w:t>Kutsekomisjon võib kutsetunnistuse kehtetuks tunnistamisel tugineda kolmandate isikute (nt aukohus) seisukohtadele jne.</w:t>
      </w:r>
    </w:p>
    <w:p w14:paraId="2AEFDE94" w14:textId="77777777" w:rsidR="00C81D7B" w:rsidRPr="00D93576" w:rsidRDefault="005508A9" w:rsidP="00A159F3">
      <w:pPr>
        <w:pStyle w:val="Loendilik"/>
        <w:numPr>
          <w:ilvl w:val="1"/>
          <w:numId w:val="18"/>
        </w:numPr>
      </w:pPr>
      <w:r w:rsidRPr="00D93576">
        <w:t>Kutsetunnistuse kehtetuks tunnistamisel kustutatakse see kutseregistrist ning KA teatab otsusest asjaomasele isikule tähtkirjaga ja avaldab sellekohase kuulutuse Ametlikes Teadaannetes (</w:t>
      </w:r>
      <w:hyperlink r:id="rId9" w:history="1">
        <w:r w:rsidRPr="004D559C">
          <w:t>http://www.ametlikudteadaanded.ee/</w:t>
        </w:r>
      </w:hyperlink>
      <w:r w:rsidRPr="00D93576">
        <w:t>).</w:t>
      </w:r>
    </w:p>
    <w:p w14:paraId="4F3A9D58" w14:textId="77777777" w:rsidR="005508A9" w:rsidRPr="00D93576" w:rsidRDefault="00CF26C1" w:rsidP="00A159F3">
      <w:pPr>
        <w:pStyle w:val="Loendilik"/>
        <w:numPr>
          <w:ilvl w:val="1"/>
          <w:numId w:val="18"/>
        </w:numPr>
      </w:pPr>
      <w:r w:rsidRPr="00D93576">
        <w:t>K</w:t>
      </w:r>
      <w:r w:rsidR="005508A9" w:rsidRPr="00D93576">
        <w:t xml:space="preserve">utsetunnistuse omanik </w:t>
      </w:r>
      <w:r w:rsidRPr="00D93576">
        <w:t xml:space="preserve">võib </w:t>
      </w:r>
      <w:r w:rsidR="005508A9" w:rsidRPr="00D93576">
        <w:t>taotleda kutsetunnistuse duplikaadi väljaandmist kutse</w:t>
      </w:r>
      <w:r w:rsidRPr="00D93576">
        <w:t xml:space="preserve"> andjalt</w:t>
      </w:r>
      <w:r w:rsidR="005508A9" w:rsidRPr="00D93576">
        <w:t>.</w:t>
      </w:r>
    </w:p>
    <w:p w14:paraId="16B3210C" w14:textId="77777777" w:rsidR="005508A9" w:rsidRPr="00D93576" w:rsidRDefault="005508A9" w:rsidP="002D5B07">
      <w:pPr>
        <w:pStyle w:val="Loendilik"/>
        <w:tabs>
          <w:tab w:val="left" w:pos="-2268"/>
          <w:tab w:val="left" w:pos="426"/>
        </w:tabs>
        <w:ind w:left="0"/>
        <w:contextualSpacing w:val="0"/>
        <w:jc w:val="both"/>
      </w:pPr>
    </w:p>
    <w:p w14:paraId="7107884C" w14:textId="77777777" w:rsidR="00516762" w:rsidRPr="00D93576" w:rsidRDefault="00581D48" w:rsidP="00A159F3">
      <w:pPr>
        <w:pStyle w:val="Pealkiri1"/>
        <w:numPr>
          <w:ilvl w:val="0"/>
          <w:numId w:val="18"/>
        </w:numPr>
      </w:pPr>
      <w:bookmarkStart w:id="5" w:name="_Toc419121507"/>
      <w:r w:rsidRPr="00D93576">
        <w:t>KUTSETUNNIST</w:t>
      </w:r>
      <w:r w:rsidR="00527A82" w:rsidRPr="00D93576">
        <w:t>U</w:t>
      </w:r>
      <w:r w:rsidRPr="00D93576">
        <w:t>S</w:t>
      </w:r>
      <w:r w:rsidR="00527A82" w:rsidRPr="00D93576">
        <w:t>E KEHTIVUSAEG</w:t>
      </w:r>
      <w:r w:rsidR="00F36E7B" w:rsidRPr="00D93576">
        <w:t xml:space="preserve"> </w:t>
      </w:r>
    </w:p>
    <w:p w14:paraId="4904BBA0" w14:textId="77777777" w:rsidR="00836299" w:rsidRPr="00D93576" w:rsidRDefault="00495361" w:rsidP="00A159F3">
      <w:pPr>
        <w:pStyle w:val="Pealkiri2"/>
        <w:numPr>
          <w:ilvl w:val="1"/>
          <w:numId w:val="3"/>
        </w:numPr>
        <w:rPr>
          <w:color w:val="auto"/>
          <w:lang w:val="et-EE"/>
        </w:rPr>
      </w:pPr>
      <w:r w:rsidRPr="00D93576">
        <w:rPr>
          <w:color w:val="auto"/>
          <w:lang w:val="et-EE"/>
        </w:rPr>
        <w:t xml:space="preserve"> </w:t>
      </w:r>
      <w:r w:rsidR="00014B05" w:rsidRPr="00D93576">
        <w:rPr>
          <w:color w:val="auto"/>
          <w:lang w:val="et-EE"/>
        </w:rPr>
        <w:t>Kutsetunnistuse kehtivusaja alguse otsustab kutsekomisjon.</w:t>
      </w:r>
    </w:p>
    <w:p w14:paraId="559ED83E" w14:textId="2036FDFC" w:rsidR="00836299" w:rsidRPr="00D93576" w:rsidRDefault="00836299" w:rsidP="00A159F3">
      <w:pPr>
        <w:pStyle w:val="Pealkiri2"/>
        <w:numPr>
          <w:ilvl w:val="1"/>
          <w:numId w:val="3"/>
        </w:numPr>
        <w:ind w:left="0" w:hanging="9"/>
        <w:rPr>
          <w:color w:val="auto"/>
          <w:lang w:val="et-EE"/>
        </w:rPr>
      </w:pPr>
      <w:r w:rsidRPr="00D93576">
        <w:rPr>
          <w:color w:val="auto"/>
          <w:lang w:val="et-EE"/>
        </w:rPr>
        <w:t>Kutsetunnistus</w:t>
      </w:r>
      <w:r w:rsidR="00433752" w:rsidRPr="00D93576">
        <w:rPr>
          <w:color w:val="auto"/>
          <w:lang w:val="et-EE"/>
        </w:rPr>
        <w:t xml:space="preserve">te kehtivusaeg </w:t>
      </w:r>
      <w:r w:rsidR="0052326D">
        <w:rPr>
          <w:color w:val="auto"/>
          <w:lang w:val="et-EE"/>
        </w:rPr>
        <w:t xml:space="preserve">esmataotlemisel </w:t>
      </w:r>
      <w:r w:rsidR="00433752" w:rsidRPr="00D93576">
        <w:rPr>
          <w:color w:val="auto"/>
          <w:lang w:val="et-EE"/>
        </w:rPr>
        <w:t>on:</w:t>
      </w:r>
    </w:p>
    <w:p w14:paraId="64D274C1" w14:textId="0FBF3108" w:rsidR="00433752" w:rsidRPr="00F405F1" w:rsidRDefault="00F36E7B" w:rsidP="00A159F3">
      <w:pPr>
        <w:pStyle w:val="Loendilik"/>
        <w:numPr>
          <w:ilvl w:val="0"/>
          <w:numId w:val="19"/>
        </w:numPr>
        <w:jc w:val="both"/>
      </w:pPr>
      <w:bookmarkStart w:id="6" w:name="_GoBack"/>
      <w:bookmarkEnd w:id="6"/>
      <w:r w:rsidRPr="00F405F1">
        <w:t>a</w:t>
      </w:r>
      <w:r w:rsidR="00433752" w:rsidRPr="00F405F1">
        <w:t>rborist, tase 4</w:t>
      </w:r>
      <w:r w:rsidR="00433752" w:rsidRPr="00F405F1">
        <w:tab/>
      </w:r>
      <w:r w:rsidR="00433752" w:rsidRPr="00F405F1">
        <w:tab/>
      </w:r>
      <w:r w:rsidRPr="00F405F1">
        <w:tab/>
      </w:r>
      <w:r w:rsidR="000E5C4A" w:rsidRPr="00F405F1">
        <w:tab/>
      </w:r>
      <w:r w:rsidR="000E5C4A" w:rsidRPr="00F405F1">
        <w:tab/>
      </w:r>
      <w:r w:rsidR="00433752" w:rsidRPr="00F405F1">
        <w:t xml:space="preserve">- </w:t>
      </w:r>
      <w:r w:rsidR="00F405F1" w:rsidRPr="00F405F1">
        <w:t>5</w:t>
      </w:r>
      <w:r w:rsidR="00433752" w:rsidRPr="00F405F1">
        <w:t xml:space="preserve"> aasta</w:t>
      </w:r>
      <w:r w:rsidR="000E5C4A" w:rsidRPr="00F405F1">
        <w:t>t;</w:t>
      </w:r>
    </w:p>
    <w:p w14:paraId="78D5FC02" w14:textId="611F6526" w:rsidR="000E5C4A" w:rsidRPr="00F405F1" w:rsidRDefault="000E5C4A" w:rsidP="000E5C4A">
      <w:pPr>
        <w:pStyle w:val="Loendilik"/>
        <w:jc w:val="both"/>
      </w:pPr>
      <w:r w:rsidRPr="00F405F1">
        <w:t>Osakutse: tõstukil</w:t>
      </w:r>
      <w:r w:rsidR="00F405F1" w:rsidRPr="00F405F1">
        <w:t xml:space="preserve">t töötav arborist, tase 4  </w:t>
      </w:r>
      <w:r w:rsidR="00F405F1" w:rsidRPr="00F405F1">
        <w:tab/>
        <w:t>- 5</w:t>
      </w:r>
      <w:r w:rsidRPr="00F405F1">
        <w:t xml:space="preserve"> aastat;</w:t>
      </w:r>
    </w:p>
    <w:p w14:paraId="4431C825" w14:textId="496F7683" w:rsidR="00433752" w:rsidRPr="00F405F1" w:rsidRDefault="00F36E7B" w:rsidP="00A159F3">
      <w:pPr>
        <w:pStyle w:val="Loendilik"/>
        <w:numPr>
          <w:ilvl w:val="0"/>
          <w:numId w:val="19"/>
        </w:numPr>
      </w:pPr>
      <w:r w:rsidRPr="00F405F1">
        <w:t>p</w:t>
      </w:r>
      <w:r w:rsidR="00433752" w:rsidRPr="00F405F1">
        <w:t>uitt</w:t>
      </w:r>
      <w:r w:rsidRPr="00F405F1">
        <w:t xml:space="preserve">aimede hindaja, tase 5, </w:t>
      </w:r>
      <w:r w:rsidRPr="00F405F1">
        <w:tab/>
      </w:r>
      <w:r w:rsidR="000E5C4A" w:rsidRPr="00F405F1">
        <w:tab/>
      </w:r>
      <w:r w:rsidR="000E5C4A" w:rsidRPr="00F405F1">
        <w:tab/>
      </w:r>
      <w:r w:rsidRPr="00F405F1">
        <w:t xml:space="preserve">- </w:t>
      </w:r>
      <w:r w:rsidR="00203BE0" w:rsidRPr="00F405F1">
        <w:t>10 aastat</w:t>
      </w:r>
      <w:r w:rsidR="000E5C4A" w:rsidRPr="00F405F1">
        <w:t>.</w:t>
      </w:r>
    </w:p>
    <w:p w14:paraId="44545D1A" w14:textId="3141E719" w:rsidR="0052326D" w:rsidRPr="00D93576" w:rsidRDefault="0052326D" w:rsidP="0052326D">
      <w:pPr>
        <w:pStyle w:val="Pealkiri2"/>
        <w:numPr>
          <w:ilvl w:val="1"/>
          <w:numId w:val="3"/>
        </w:numPr>
        <w:ind w:left="0" w:hanging="9"/>
        <w:rPr>
          <w:color w:val="auto"/>
          <w:lang w:val="et-EE"/>
        </w:rPr>
      </w:pPr>
      <w:r w:rsidRPr="00D93576">
        <w:rPr>
          <w:color w:val="auto"/>
          <w:lang w:val="et-EE"/>
        </w:rPr>
        <w:t xml:space="preserve">Kutsetunnistuste kehtivusaeg </w:t>
      </w:r>
      <w:r>
        <w:rPr>
          <w:color w:val="auto"/>
          <w:lang w:val="et-EE"/>
        </w:rPr>
        <w:t xml:space="preserve">taastõendamisel </w:t>
      </w:r>
      <w:r w:rsidRPr="00D93576">
        <w:rPr>
          <w:color w:val="auto"/>
          <w:lang w:val="et-EE"/>
        </w:rPr>
        <w:t>on:</w:t>
      </w:r>
    </w:p>
    <w:p w14:paraId="73847553" w14:textId="77777777" w:rsidR="0052326D" w:rsidRDefault="0052326D" w:rsidP="0052326D">
      <w:pPr>
        <w:pStyle w:val="Loendilik"/>
        <w:numPr>
          <w:ilvl w:val="0"/>
          <w:numId w:val="19"/>
        </w:numPr>
        <w:jc w:val="both"/>
      </w:pPr>
      <w:r w:rsidRPr="00D93576">
        <w:t>arborist, tase 4</w:t>
      </w:r>
      <w:r w:rsidRPr="00D93576">
        <w:tab/>
      </w:r>
      <w:r w:rsidRPr="00D93576">
        <w:tab/>
      </w:r>
      <w:r w:rsidRPr="00D93576">
        <w:tab/>
      </w:r>
      <w:r>
        <w:tab/>
      </w:r>
      <w:r>
        <w:tab/>
      </w:r>
      <w:r w:rsidRPr="00D93576">
        <w:t xml:space="preserve">- </w:t>
      </w:r>
      <w:r>
        <w:t>10</w:t>
      </w:r>
      <w:r w:rsidRPr="00D93576">
        <w:t xml:space="preserve"> aasta</w:t>
      </w:r>
      <w:r>
        <w:t>t;</w:t>
      </w:r>
    </w:p>
    <w:p w14:paraId="3B95EAE9" w14:textId="77777777" w:rsidR="0052326D" w:rsidRPr="00D93576" w:rsidRDefault="0052326D" w:rsidP="0052326D">
      <w:pPr>
        <w:pStyle w:val="Loendilik"/>
        <w:jc w:val="both"/>
      </w:pPr>
      <w:r w:rsidRPr="000E5C4A">
        <w:t xml:space="preserve">Osakutse: tõstukilt töötav arborist, tase 4  </w:t>
      </w:r>
      <w:r>
        <w:tab/>
        <w:t>- 10 aastat;</w:t>
      </w:r>
    </w:p>
    <w:p w14:paraId="0161CCEE" w14:textId="77777777" w:rsidR="0052326D" w:rsidRPr="00D93576" w:rsidRDefault="0052326D" w:rsidP="0052326D">
      <w:pPr>
        <w:pStyle w:val="Loendilik"/>
        <w:numPr>
          <w:ilvl w:val="0"/>
          <w:numId w:val="19"/>
        </w:numPr>
      </w:pPr>
      <w:r w:rsidRPr="00D93576">
        <w:t xml:space="preserve">puittaimede hindaja, tase 5, </w:t>
      </w:r>
      <w:r w:rsidRPr="00D93576">
        <w:tab/>
      </w:r>
      <w:r>
        <w:tab/>
      </w:r>
      <w:r>
        <w:tab/>
      </w:r>
      <w:r w:rsidRPr="00D93576">
        <w:t>- 10 aastat</w:t>
      </w:r>
      <w:r>
        <w:t>.</w:t>
      </w:r>
    </w:p>
    <w:p w14:paraId="54226A70" w14:textId="77777777" w:rsidR="0052326D" w:rsidRPr="00D93576" w:rsidRDefault="0052326D" w:rsidP="0052326D">
      <w:pPr>
        <w:ind w:left="360"/>
      </w:pPr>
    </w:p>
    <w:p w14:paraId="44D8112D" w14:textId="77777777" w:rsidR="006127E1" w:rsidRPr="00D93576" w:rsidRDefault="006127E1" w:rsidP="002D5B07">
      <w:pPr>
        <w:jc w:val="both"/>
      </w:pPr>
    </w:p>
    <w:p w14:paraId="3017CE1B" w14:textId="77777777" w:rsidR="00F36E7B" w:rsidRPr="00D93576" w:rsidRDefault="00F36E7B" w:rsidP="002D5B07">
      <w:pPr>
        <w:jc w:val="both"/>
      </w:pPr>
    </w:p>
    <w:p w14:paraId="1C4AA4B9" w14:textId="77777777" w:rsidR="00516762" w:rsidRPr="00D93576" w:rsidRDefault="009F704C" w:rsidP="00A159F3">
      <w:pPr>
        <w:pStyle w:val="Pealkiri1"/>
        <w:numPr>
          <w:ilvl w:val="0"/>
          <w:numId w:val="3"/>
        </w:numPr>
      </w:pPr>
      <w:r w:rsidRPr="00D93576">
        <w:t>KUTSEKOMISJON</w:t>
      </w:r>
      <w:bookmarkEnd w:id="5"/>
    </w:p>
    <w:p w14:paraId="769E088C" w14:textId="77777777" w:rsidR="005E4731" w:rsidRPr="00D93576" w:rsidRDefault="00F36E7B" w:rsidP="00A159F3">
      <w:pPr>
        <w:pStyle w:val="Pealkiri2"/>
        <w:numPr>
          <w:ilvl w:val="1"/>
          <w:numId w:val="3"/>
        </w:numPr>
        <w:spacing w:before="120"/>
        <w:ind w:left="0" w:firstLine="0"/>
        <w:jc w:val="both"/>
        <w:rPr>
          <w:color w:val="auto"/>
          <w:lang w:val="et-EE"/>
        </w:rPr>
      </w:pPr>
      <w:r w:rsidRPr="00D93576">
        <w:rPr>
          <w:color w:val="auto"/>
          <w:lang w:val="et-EE"/>
        </w:rPr>
        <w:t>Kutse andja</w:t>
      </w:r>
      <w:r w:rsidR="0049269A" w:rsidRPr="00D93576">
        <w:rPr>
          <w:color w:val="auto"/>
          <w:lang w:val="et-EE"/>
        </w:rPr>
        <w:t xml:space="preserve"> moodustab kutse andmise erapooletuse tagamiseks kutsekomisjoni. </w:t>
      </w:r>
      <w:r w:rsidR="006E2452" w:rsidRPr="00D93576">
        <w:rPr>
          <w:color w:val="auto"/>
          <w:lang w:val="et-EE"/>
        </w:rPr>
        <w:t>Kutsekomisjoni volitused kehtivad KA kutse andmise õiguse kehtivuse lõppemiseni. Kutsekomisjon töötab välja ku</w:t>
      </w:r>
      <w:r w:rsidR="0049269A" w:rsidRPr="00D93576">
        <w:rPr>
          <w:color w:val="auto"/>
          <w:lang w:val="et-EE"/>
        </w:rPr>
        <w:t>t</w:t>
      </w:r>
      <w:r w:rsidR="006E2452" w:rsidRPr="00D93576">
        <w:rPr>
          <w:color w:val="auto"/>
          <w:lang w:val="et-EE"/>
        </w:rPr>
        <w:t>sekomisjoni töökorra.</w:t>
      </w:r>
      <w:r w:rsidR="0049269A" w:rsidRPr="00D93576">
        <w:rPr>
          <w:color w:val="auto"/>
          <w:lang w:val="et-EE"/>
        </w:rPr>
        <w:t xml:space="preserve"> Kutsekomisjon lähtub oma töös kutseseadusest, kutse andmise korrast ja kutsekomisjoni töökorrast, kutsestandardist jm. kutse andja kehtestatud juhenditest. Kutsekomisjoni tööd korraldab kutse andja.</w:t>
      </w:r>
    </w:p>
    <w:p w14:paraId="27BADDAB" w14:textId="77777777" w:rsidR="0049269A" w:rsidRPr="00D93576" w:rsidRDefault="0049269A" w:rsidP="00A159F3">
      <w:pPr>
        <w:pStyle w:val="Pealkiri2"/>
        <w:numPr>
          <w:ilvl w:val="1"/>
          <w:numId w:val="3"/>
        </w:numPr>
        <w:spacing w:before="120"/>
        <w:ind w:left="0" w:firstLine="0"/>
        <w:jc w:val="both"/>
        <w:rPr>
          <w:color w:val="000000" w:themeColor="text1"/>
          <w:lang w:val="et-EE" w:eastAsia="et-EE"/>
        </w:rPr>
      </w:pPr>
      <w:r w:rsidRPr="00D93576">
        <w:rPr>
          <w:color w:val="000000" w:themeColor="text1"/>
          <w:lang w:val="et-EE" w:eastAsia="et-EE"/>
        </w:rPr>
        <w:t xml:space="preserve">Kutsekomisjoni koosseis </w:t>
      </w:r>
    </w:p>
    <w:p w14:paraId="46D6B7DF" w14:textId="77777777" w:rsidR="0049269A" w:rsidRPr="00D93576" w:rsidRDefault="0049269A" w:rsidP="002D5B07">
      <w:pPr>
        <w:pStyle w:val="Kommentaaritekst"/>
        <w:jc w:val="both"/>
        <w:rPr>
          <w:sz w:val="24"/>
          <w:szCs w:val="24"/>
          <w:lang w:eastAsia="et-EE"/>
        </w:rPr>
      </w:pPr>
      <w:r w:rsidRPr="00D93576">
        <w:rPr>
          <w:sz w:val="24"/>
          <w:szCs w:val="24"/>
        </w:rPr>
        <w:t>Kutsekomisjoni koosseisu kuuluvad:</w:t>
      </w:r>
    </w:p>
    <w:p w14:paraId="3658BC2E" w14:textId="77777777" w:rsidR="0049269A" w:rsidRPr="00D93576" w:rsidRDefault="0049269A" w:rsidP="00F77058">
      <w:pPr>
        <w:pStyle w:val="Loendilik"/>
        <w:numPr>
          <w:ilvl w:val="0"/>
          <w:numId w:val="1"/>
        </w:numPr>
        <w:tabs>
          <w:tab w:val="left" w:pos="284"/>
        </w:tabs>
        <w:ind w:left="284" w:firstLine="0"/>
        <w:contextualSpacing w:val="0"/>
        <w:jc w:val="both"/>
        <w:rPr>
          <w:i/>
        </w:rPr>
      </w:pPr>
      <w:r w:rsidRPr="00D93576">
        <w:t>Tööandjad</w:t>
      </w:r>
    </w:p>
    <w:p w14:paraId="05380635" w14:textId="77777777" w:rsidR="00BE44D7" w:rsidRPr="00D93576" w:rsidRDefault="001547D1" w:rsidP="00AE2E8E">
      <w:pPr>
        <w:pStyle w:val="Loendilik"/>
        <w:tabs>
          <w:tab w:val="left" w:pos="284"/>
        </w:tabs>
        <w:contextualSpacing w:val="0"/>
        <w:jc w:val="both"/>
      </w:pPr>
      <w:r w:rsidRPr="004302E3">
        <w:t xml:space="preserve">Arpo Põld, </w:t>
      </w:r>
      <w:r w:rsidR="004302E3" w:rsidRPr="004302E3">
        <w:t>Rohelinehooldus OÜ</w:t>
      </w:r>
    </w:p>
    <w:p w14:paraId="5152DC65" w14:textId="77777777" w:rsidR="00BE44D7" w:rsidRDefault="001547D1" w:rsidP="00AE2E8E">
      <w:pPr>
        <w:pStyle w:val="Loendilik"/>
        <w:tabs>
          <w:tab w:val="left" w:pos="284"/>
        </w:tabs>
        <w:contextualSpacing w:val="0"/>
        <w:jc w:val="both"/>
      </w:pPr>
      <w:r>
        <w:t>Tiit Pajuste, OÜ Vesilõigu</w:t>
      </w:r>
    </w:p>
    <w:p w14:paraId="72DDF0EB" w14:textId="536461DA" w:rsidR="00F425D9" w:rsidRDefault="00AE2E8E" w:rsidP="00AE2E8E">
      <w:pPr>
        <w:pStyle w:val="Loendilik"/>
        <w:tabs>
          <w:tab w:val="left" w:pos="284"/>
        </w:tabs>
        <w:contextualSpacing w:val="0"/>
        <w:jc w:val="both"/>
      </w:pPr>
      <w:r>
        <w:t xml:space="preserve">Piia Kivisild, OÜ Kivikodu </w:t>
      </w:r>
    </w:p>
    <w:p w14:paraId="4D0ABAFE" w14:textId="5692E5B9" w:rsidR="0052326D" w:rsidRPr="00D93576" w:rsidRDefault="0052326D" w:rsidP="00AE2E8E">
      <w:pPr>
        <w:pStyle w:val="Loendilik"/>
        <w:tabs>
          <w:tab w:val="left" w:pos="284"/>
        </w:tabs>
        <w:contextualSpacing w:val="0"/>
        <w:jc w:val="both"/>
      </w:pPr>
      <w:r w:rsidRPr="0052326D">
        <w:t xml:space="preserve">Kaire </w:t>
      </w:r>
      <w:proofErr w:type="spellStart"/>
      <w:r w:rsidRPr="0052326D">
        <w:t>Zimmer</w:t>
      </w:r>
      <w:proofErr w:type="spellEnd"/>
      <w:r w:rsidRPr="0052326D">
        <w:t>, Eesti Arboristide Ühing</w:t>
      </w:r>
      <w:r>
        <w:t xml:space="preserve"> </w:t>
      </w:r>
      <w:r w:rsidRPr="0052326D">
        <w:t>/ Tartu Linnavalitsus</w:t>
      </w:r>
    </w:p>
    <w:p w14:paraId="47706C98" w14:textId="77777777" w:rsidR="00BE44D7" w:rsidRPr="00D93576" w:rsidRDefault="00BE44D7" w:rsidP="00F77058">
      <w:pPr>
        <w:pStyle w:val="Loendilik"/>
        <w:tabs>
          <w:tab w:val="left" w:pos="284"/>
        </w:tabs>
        <w:ind w:left="284"/>
        <w:contextualSpacing w:val="0"/>
        <w:jc w:val="both"/>
      </w:pPr>
    </w:p>
    <w:p w14:paraId="3F02DB8F" w14:textId="77777777" w:rsidR="0049269A" w:rsidRPr="00D93576" w:rsidRDefault="0049269A" w:rsidP="00B76088">
      <w:pPr>
        <w:pStyle w:val="Loendilik"/>
        <w:numPr>
          <w:ilvl w:val="0"/>
          <w:numId w:val="1"/>
        </w:numPr>
        <w:tabs>
          <w:tab w:val="left" w:pos="284"/>
        </w:tabs>
        <w:ind w:left="284" w:firstLine="0"/>
        <w:contextualSpacing w:val="0"/>
        <w:jc w:val="both"/>
      </w:pPr>
      <w:r w:rsidRPr="00D93576">
        <w:t>Koolitajad</w:t>
      </w:r>
    </w:p>
    <w:p w14:paraId="6BADDCB5" w14:textId="77777777" w:rsidR="0049269A" w:rsidRPr="00D93576" w:rsidRDefault="006F3A1D" w:rsidP="00F77058">
      <w:pPr>
        <w:pStyle w:val="Loendilik"/>
        <w:tabs>
          <w:tab w:val="left" w:pos="284"/>
        </w:tabs>
        <w:ind w:left="284"/>
        <w:contextualSpacing w:val="0"/>
        <w:jc w:val="both"/>
      </w:pPr>
      <w:r w:rsidRPr="00D93576">
        <w:tab/>
      </w:r>
      <w:r w:rsidR="001547D1">
        <w:t>Marje Kask</w:t>
      </w:r>
      <w:r w:rsidR="00D755B9" w:rsidRPr="00D93576">
        <w:t>, Luua M</w:t>
      </w:r>
      <w:r w:rsidRPr="00D93576">
        <w:t>etsanduskool</w:t>
      </w:r>
    </w:p>
    <w:p w14:paraId="07F8EAD7" w14:textId="77777777" w:rsidR="00BE44D7" w:rsidRPr="00D93576" w:rsidRDefault="00BE44D7" w:rsidP="00F77058">
      <w:pPr>
        <w:pStyle w:val="Loendilik"/>
        <w:tabs>
          <w:tab w:val="left" w:pos="284"/>
        </w:tabs>
        <w:ind w:left="284"/>
        <w:contextualSpacing w:val="0"/>
        <w:jc w:val="both"/>
      </w:pPr>
    </w:p>
    <w:p w14:paraId="735600E9" w14:textId="77777777" w:rsidR="0049269A" w:rsidRPr="00D93576" w:rsidRDefault="0049269A" w:rsidP="00B76088">
      <w:pPr>
        <w:pStyle w:val="Loendilik"/>
        <w:numPr>
          <w:ilvl w:val="0"/>
          <w:numId w:val="1"/>
        </w:numPr>
        <w:tabs>
          <w:tab w:val="left" w:pos="284"/>
        </w:tabs>
        <w:ind w:left="284" w:firstLine="0"/>
        <w:contextualSpacing w:val="0"/>
        <w:jc w:val="both"/>
      </w:pPr>
      <w:r w:rsidRPr="00D93576">
        <w:t xml:space="preserve">Muud osapooled </w:t>
      </w:r>
    </w:p>
    <w:p w14:paraId="456DDD6F" w14:textId="77777777" w:rsidR="0049269A" w:rsidRPr="00D93576" w:rsidRDefault="001547D1" w:rsidP="001547D1">
      <w:pPr>
        <w:tabs>
          <w:tab w:val="left" w:pos="284"/>
        </w:tabs>
        <w:ind w:left="720"/>
        <w:jc w:val="both"/>
      </w:pPr>
      <w:r>
        <w:t>Eve-Viktoria Lasberg</w:t>
      </w:r>
      <w:r w:rsidR="005E1CDD" w:rsidRPr="00D93576">
        <w:t xml:space="preserve">, Eesti </w:t>
      </w:r>
      <w:r w:rsidR="00BE44D7" w:rsidRPr="00D93576">
        <w:t>Arboristide Ühing</w:t>
      </w:r>
      <w:r w:rsidR="005E1CDD" w:rsidRPr="00D93576">
        <w:t>, kutseandja</w:t>
      </w:r>
    </w:p>
    <w:p w14:paraId="22D4CFA8" w14:textId="77777777" w:rsidR="006F3A1D" w:rsidRPr="00D93576" w:rsidRDefault="006F3A1D" w:rsidP="002D5B07">
      <w:pPr>
        <w:pStyle w:val="Loendilik"/>
        <w:tabs>
          <w:tab w:val="left" w:pos="284"/>
        </w:tabs>
        <w:ind w:left="0"/>
        <w:contextualSpacing w:val="0"/>
        <w:jc w:val="both"/>
      </w:pPr>
    </w:p>
    <w:p w14:paraId="592F1BD3" w14:textId="77777777" w:rsidR="006E2452" w:rsidRPr="00D93576" w:rsidRDefault="00C03F81" w:rsidP="00A159F3">
      <w:pPr>
        <w:pStyle w:val="Pealkiri2"/>
        <w:numPr>
          <w:ilvl w:val="1"/>
          <w:numId w:val="3"/>
        </w:numPr>
        <w:spacing w:before="120"/>
        <w:ind w:left="0" w:firstLine="0"/>
        <w:jc w:val="both"/>
        <w:rPr>
          <w:color w:val="000000" w:themeColor="text1"/>
          <w:lang w:val="et-EE" w:eastAsia="et-EE"/>
        </w:rPr>
      </w:pPr>
      <w:r w:rsidRPr="00D93576">
        <w:rPr>
          <w:color w:val="000000" w:themeColor="text1"/>
          <w:lang w:val="et-EE" w:eastAsia="et-EE"/>
        </w:rPr>
        <w:t>N</w:t>
      </w:r>
      <w:r w:rsidR="00443E73" w:rsidRPr="00D93576">
        <w:rPr>
          <w:color w:val="000000" w:themeColor="text1"/>
          <w:lang w:val="et-EE" w:eastAsia="et-EE"/>
        </w:rPr>
        <w:t>õuded kutsekomisjoni liikmetele</w:t>
      </w:r>
    </w:p>
    <w:p w14:paraId="7F4B458A" w14:textId="77777777" w:rsidR="006E2452" w:rsidRPr="00D93576" w:rsidRDefault="006E2452" w:rsidP="00A159F3">
      <w:pPr>
        <w:pStyle w:val="Pealkiri2"/>
        <w:numPr>
          <w:ilvl w:val="0"/>
          <w:numId w:val="36"/>
        </w:numPr>
        <w:jc w:val="both"/>
        <w:rPr>
          <w:color w:val="000000" w:themeColor="text1"/>
          <w:lang w:val="et-EE"/>
        </w:rPr>
      </w:pPr>
      <w:r w:rsidRPr="00D93576">
        <w:rPr>
          <w:color w:val="000000" w:themeColor="text1"/>
          <w:lang w:val="et-EE" w:eastAsia="en-US"/>
        </w:rPr>
        <w:t>Kutsekomisjoni liige peab omama ülevaadet kutsesüsteemist.</w:t>
      </w:r>
    </w:p>
    <w:p w14:paraId="05B7C1D0" w14:textId="77777777" w:rsidR="006E2452" w:rsidRPr="00D93576" w:rsidRDefault="006E2452" w:rsidP="00A159F3">
      <w:pPr>
        <w:pStyle w:val="Pealkiri2"/>
        <w:numPr>
          <w:ilvl w:val="0"/>
          <w:numId w:val="36"/>
        </w:numPr>
        <w:jc w:val="both"/>
        <w:rPr>
          <w:color w:val="000000" w:themeColor="text1"/>
          <w:lang w:val="et-EE" w:eastAsia="en-US"/>
        </w:rPr>
      </w:pPr>
      <w:r w:rsidRPr="00D93576">
        <w:rPr>
          <w:color w:val="000000" w:themeColor="text1"/>
          <w:lang w:val="et-EE" w:eastAsia="en-US"/>
        </w:rPr>
        <w:t>Kutsekomisjoni liige peab omama ülevaadet</w:t>
      </w:r>
      <w:r w:rsidR="00443E73" w:rsidRPr="00D93576">
        <w:rPr>
          <w:color w:val="000000" w:themeColor="text1"/>
          <w:lang w:val="et-EE" w:eastAsia="en-US"/>
        </w:rPr>
        <w:t xml:space="preserve"> </w:t>
      </w:r>
      <w:r w:rsidR="00BE44D7" w:rsidRPr="00D93576">
        <w:rPr>
          <w:color w:val="000000" w:themeColor="text1"/>
          <w:lang w:val="et-EE" w:eastAsia="en-US"/>
        </w:rPr>
        <w:t>arboristika</w:t>
      </w:r>
      <w:r w:rsidR="00F77058">
        <w:rPr>
          <w:color w:val="000000" w:themeColor="text1"/>
          <w:lang w:val="et-EE" w:eastAsia="en-US"/>
        </w:rPr>
        <w:t xml:space="preserve"> </w:t>
      </w:r>
      <w:r w:rsidR="00BE44D7" w:rsidRPr="00D93576">
        <w:rPr>
          <w:color w:val="000000" w:themeColor="text1"/>
          <w:lang w:val="et-EE" w:eastAsia="en-US"/>
        </w:rPr>
        <w:t xml:space="preserve">valdkonna </w:t>
      </w:r>
      <w:r w:rsidR="00443E73" w:rsidRPr="00D93576">
        <w:rPr>
          <w:color w:val="000000" w:themeColor="text1"/>
          <w:lang w:val="et-EE" w:eastAsia="en-US"/>
        </w:rPr>
        <w:t xml:space="preserve"> </w:t>
      </w:r>
      <w:r w:rsidR="00D755B9" w:rsidRPr="00D93576">
        <w:rPr>
          <w:color w:val="000000" w:themeColor="text1"/>
          <w:lang w:val="et-EE" w:eastAsia="en-US"/>
        </w:rPr>
        <w:t>kutse</w:t>
      </w:r>
      <w:r w:rsidR="00BE44D7" w:rsidRPr="00D93576">
        <w:rPr>
          <w:color w:val="000000" w:themeColor="text1"/>
          <w:lang w:val="et-EE" w:eastAsia="en-US"/>
        </w:rPr>
        <w:t>test</w:t>
      </w:r>
      <w:r w:rsidR="00D755B9" w:rsidRPr="00D93576">
        <w:rPr>
          <w:color w:val="000000" w:themeColor="text1"/>
          <w:lang w:val="et-EE" w:eastAsia="en-US"/>
        </w:rPr>
        <w:t>.</w:t>
      </w:r>
    </w:p>
    <w:p w14:paraId="7592F3A5" w14:textId="77777777" w:rsidR="006E2452" w:rsidRPr="00D93576" w:rsidRDefault="006E2452" w:rsidP="00A159F3">
      <w:pPr>
        <w:pStyle w:val="Pealkiri2"/>
        <w:numPr>
          <w:ilvl w:val="0"/>
          <w:numId w:val="36"/>
        </w:numPr>
        <w:jc w:val="both"/>
        <w:rPr>
          <w:color w:val="000000" w:themeColor="text1"/>
          <w:lang w:val="et-EE" w:eastAsia="en-US"/>
        </w:rPr>
      </w:pPr>
      <w:r w:rsidRPr="00D93576">
        <w:rPr>
          <w:color w:val="000000" w:themeColor="text1"/>
          <w:lang w:val="et-EE" w:eastAsia="en-US"/>
        </w:rPr>
        <w:t>Kutsekomisjoni liige  peab tegutsema erapooletult.</w:t>
      </w:r>
    </w:p>
    <w:p w14:paraId="2199EBCB" w14:textId="77777777" w:rsidR="00B85233" w:rsidRPr="00D93576" w:rsidRDefault="00B85233" w:rsidP="002D5B07">
      <w:pPr>
        <w:pStyle w:val="Loendilik"/>
        <w:tabs>
          <w:tab w:val="left" w:pos="284"/>
        </w:tabs>
        <w:ind w:left="0"/>
        <w:contextualSpacing w:val="0"/>
        <w:jc w:val="both"/>
      </w:pPr>
    </w:p>
    <w:p w14:paraId="28F77F1F" w14:textId="77777777" w:rsidR="00516762" w:rsidRPr="00D93576" w:rsidRDefault="00B31233" w:rsidP="00A159F3">
      <w:pPr>
        <w:pStyle w:val="Pealkiri1"/>
        <w:numPr>
          <w:ilvl w:val="0"/>
          <w:numId w:val="3"/>
        </w:numPr>
      </w:pPr>
      <w:bookmarkStart w:id="7" w:name="_Toc419121509"/>
      <w:r w:rsidRPr="00D93576">
        <w:t xml:space="preserve">HINDAMISKOMISJON </w:t>
      </w:r>
      <w:bookmarkEnd w:id="7"/>
    </w:p>
    <w:p w14:paraId="39D4A0D4" w14:textId="77777777" w:rsidR="003522D2" w:rsidRPr="00D93576" w:rsidRDefault="00D14C8D" w:rsidP="00A159F3">
      <w:pPr>
        <w:pStyle w:val="Pealkiri2"/>
        <w:numPr>
          <w:ilvl w:val="1"/>
          <w:numId w:val="20"/>
        </w:numPr>
        <w:spacing w:before="120"/>
        <w:jc w:val="both"/>
        <w:rPr>
          <w:i/>
          <w:color w:val="auto"/>
          <w:lang w:val="et-EE"/>
        </w:rPr>
      </w:pPr>
      <w:r w:rsidRPr="00D93576">
        <w:rPr>
          <w:color w:val="auto"/>
          <w:lang w:val="et-EE"/>
        </w:rPr>
        <w:t xml:space="preserve">Kutsekomisjon </w:t>
      </w:r>
      <w:r w:rsidR="0049269A" w:rsidRPr="00D93576">
        <w:rPr>
          <w:color w:val="auto"/>
          <w:lang w:val="et-EE"/>
        </w:rPr>
        <w:t xml:space="preserve">moodustab </w:t>
      </w:r>
      <w:r w:rsidR="006E2452" w:rsidRPr="00D93576">
        <w:rPr>
          <w:color w:val="auto"/>
          <w:lang w:val="et-EE"/>
        </w:rPr>
        <w:t>kutse taotleja kompetentsuse hindamiseks</w:t>
      </w:r>
      <w:r w:rsidR="00BE44D7" w:rsidRPr="00D93576">
        <w:rPr>
          <w:color w:val="auto"/>
          <w:lang w:val="et-EE"/>
        </w:rPr>
        <w:t xml:space="preserve"> hindamiskomisjoni</w:t>
      </w:r>
      <w:r w:rsidR="006E2452" w:rsidRPr="00D93576">
        <w:rPr>
          <w:color w:val="auto"/>
          <w:lang w:val="et-EE"/>
        </w:rPr>
        <w:t xml:space="preserve">. </w:t>
      </w:r>
      <w:r w:rsidR="003522D2" w:rsidRPr="00D93576">
        <w:rPr>
          <w:color w:val="auto"/>
          <w:lang w:val="et-EE"/>
        </w:rPr>
        <w:t>Hindamiskomisjon koosneb vähemalt kolmest</w:t>
      </w:r>
      <w:r w:rsidR="00BE44D7" w:rsidRPr="00D93576">
        <w:rPr>
          <w:color w:val="auto"/>
          <w:lang w:val="et-EE"/>
        </w:rPr>
        <w:t xml:space="preserve"> liikmest. Hindamiskomisjoni</w:t>
      </w:r>
      <w:r w:rsidR="003522D2" w:rsidRPr="00D93576">
        <w:rPr>
          <w:color w:val="auto"/>
          <w:lang w:val="et-EE"/>
        </w:rPr>
        <w:t xml:space="preserve"> liikmete kompetentsus peab kogumis vastama järgmistele nõuetele:</w:t>
      </w:r>
      <w:r w:rsidR="003522D2" w:rsidRPr="00D93576">
        <w:rPr>
          <w:i/>
          <w:color w:val="auto"/>
          <w:lang w:val="et-EE"/>
        </w:rPr>
        <w:t xml:space="preserve"> </w:t>
      </w:r>
    </w:p>
    <w:p w14:paraId="2D2AB351" w14:textId="77777777" w:rsidR="003522D2" w:rsidRPr="00F77058" w:rsidRDefault="003522D2" w:rsidP="00A159F3">
      <w:pPr>
        <w:pStyle w:val="Pealkiri2"/>
        <w:numPr>
          <w:ilvl w:val="0"/>
          <w:numId w:val="37"/>
        </w:numPr>
        <w:jc w:val="both"/>
        <w:rPr>
          <w:color w:val="000000" w:themeColor="text1"/>
          <w:lang w:val="et-EE" w:eastAsia="en-US"/>
        </w:rPr>
      </w:pPr>
      <w:r w:rsidRPr="00F77058">
        <w:rPr>
          <w:color w:val="000000" w:themeColor="text1"/>
          <w:lang w:val="et-EE" w:eastAsia="en-US"/>
        </w:rPr>
        <w:t>kutsealane kompetentsus</w:t>
      </w:r>
      <w:r w:rsidR="00997118" w:rsidRPr="00F77058">
        <w:rPr>
          <w:color w:val="000000" w:themeColor="text1"/>
          <w:lang w:val="et-EE" w:eastAsia="en-US"/>
        </w:rPr>
        <w:t xml:space="preserve"> (erialane </w:t>
      </w:r>
      <w:r w:rsidR="00022B5A" w:rsidRPr="00F77058">
        <w:rPr>
          <w:color w:val="000000" w:themeColor="text1"/>
          <w:lang w:val="et-EE" w:eastAsia="en-US"/>
        </w:rPr>
        <w:t>töökogemus</w:t>
      </w:r>
      <w:r w:rsidR="00997118" w:rsidRPr="00F77058">
        <w:rPr>
          <w:color w:val="000000" w:themeColor="text1"/>
          <w:lang w:val="et-EE" w:eastAsia="en-US"/>
        </w:rPr>
        <w:t>)</w:t>
      </w:r>
      <w:r w:rsidRPr="00F77058">
        <w:rPr>
          <w:color w:val="000000" w:themeColor="text1"/>
          <w:lang w:val="et-EE" w:eastAsia="en-US"/>
        </w:rPr>
        <w:t>,</w:t>
      </w:r>
    </w:p>
    <w:p w14:paraId="5A2DFD25" w14:textId="77777777" w:rsidR="003522D2" w:rsidRPr="00F77058" w:rsidRDefault="003522D2" w:rsidP="00A159F3">
      <w:pPr>
        <w:pStyle w:val="Pealkiri2"/>
        <w:numPr>
          <w:ilvl w:val="0"/>
          <w:numId w:val="37"/>
        </w:numPr>
        <w:jc w:val="both"/>
        <w:rPr>
          <w:color w:val="000000" w:themeColor="text1"/>
          <w:lang w:val="et-EE" w:eastAsia="en-US"/>
        </w:rPr>
      </w:pPr>
      <w:r w:rsidRPr="00F77058">
        <w:rPr>
          <w:color w:val="000000" w:themeColor="text1"/>
          <w:lang w:val="et-EE" w:eastAsia="en-US"/>
        </w:rPr>
        <w:t>kutsesüsteemialane kompetentsus,</w:t>
      </w:r>
    </w:p>
    <w:p w14:paraId="315562AA" w14:textId="77777777" w:rsidR="00022B5A" w:rsidRPr="00F77058" w:rsidRDefault="003522D2" w:rsidP="00A159F3">
      <w:pPr>
        <w:pStyle w:val="Pealkiri2"/>
        <w:numPr>
          <w:ilvl w:val="0"/>
          <w:numId w:val="37"/>
        </w:numPr>
        <w:jc w:val="both"/>
        <w:rPr>
          <w:color w:val="000000" w:themeColor="text1"/>
          <w:lang w:val="et-EE" w:eastAsia="en-US"/>
        </w:rPr>
      </w:pPr>
      <w:r w:rsidRPr="00F77058">
        <w:rPr>
          <w:color w:val="000000" w:themeColor="text1"/>
          <w:lang w:val="et-EE" w:eastAsia="en-US"/>
        </w:rPr>
        <w:t>hindamisalane kompetentsus</w:t>
      </w:r>
      <w:r w:rsidR="00997118" w:rsidRPr="00F77058">
        <w:rPr>
          <w:color w:val="000000" w:themeColor="text1"/>
          <w:lang w:val="et-EE" w:eastAsia="en-US"/>
        </w:rPr>
        <w:t xml:space="preserve"> (hindamisalane koolitus)</w:t>
      </w:r>
    </w:p>
    <w:p w14:paraId="33B6CEA7" w14:textId="77777777" w:rsidR="00022B5A" w:rsidRPr="00D93576" w:rsidRDefault="00022B5A" w:rsidP="00022B5A">
      <w:pPr>
        <w:pStyle w:val="Loendilik"/>
        <w:ind w:left="0"/>
        <w:contextualSpacing w:val="0"/>
        <w:jc w:val="both"/>
      </w:pPr>
    </w:p>
    <w:p w14:paraId="0722ADAB" w14:textId="77777777" w:rsidR="003522D2" w:rsidRPr="00D93576" w:rsidRDefault="0046717C" w:rsidP="00A159F3">
      <w:pPr>
        <w:pStyle w:val="Loendilik"/>
        <w:numPr>
          <w:ilvl w:val="1"/>
          <w:numId w:val="20"/>
        </w:numPr>
        <w:contextualSpacing w:val="0"/>
        <w:jc w:val="both"/>
      </w:pPr>
      <w:r w:rsidRPr="00D93576">
        <w:t>Hindamiskomisjoni liikmed peavad olema sobivate isikuomaduste ja hoiakutega ning tegutsema erapooletult.</w:t>
      </w:r>
    </w:p>
    <w:p w14:paraId="586D3A28" w14:textId="77777777" w:rsidR="00443E73" w:rsidRPr="00D93576" w:rsidRDefault="00443E73" w:rsidP="00443E73"/>
    <w:p w14:paraId="715D03D8" w14:textId="77777777" w:rsidR="00622F47" w:rsidRPr="00D93576" w:rsidRDefault="00622F47" w:rsidP="00A159F3">
      <w:pPr>
        <w:pStyle w:val="Pealkiri1"/>
        <w:numPr>
          <w:ilvl w:val="0"/>
          <w:numId w:val="3"/>
        </w:numPr>
      </w:pPr>
      <w:bookmarkStart w:id="8" w:name="_Toc419121510"/>
      <w:r w:rsidRPr="00D93576">
        <w:t>KUTSE ANDMISE DOKUMENTEERIMINE JA DOKUMENTIDE SÄILITAMINE</w:t>
      </w:r>
      <w:bookmarkEnd w:id="8"/>
    </w:p>
    <w:p w14:paraId="18696437" w14:textId="77777777" w:rsidR="00EF28C1" w:rsidRPr="00D93576" w:rsidRDefault="00022B5A" w:rsidP="002D5B07">
      <w:pPr>
        <w:pStyle w:val="Loendilik"/>
        <w:tabs>
          <w:tab w:val="left" w:pos="567"/>
        </w:tabs>
        <w:spacing w:before="120"/>
        <w:ind w:left="0"/>
        <w:contextualSpacing w:val="0"/>
        <w:jc w:val="both"/>
        <w:rPr>
          <w:lang w:eastAsia="et-EE"/>
        </w:rPr>
      </w:pPr>
      <w:r w:rsidRPr="00D93576">
        <w:rPr>
          <w:lang w:eastAsia="et-EE"/>
        </w:rPr>
        <w:t>Kutse andja</w:t>
      </w:r>
      <w:r w:rsidR="00491933" w:rsidRPr="00D93576">
        <w:rPr>
          <w:lang w:eastAsia="et-EE"/>
        </w:rPr>
        <w:t xml:space="preserve"> dokumenteerib k</w:t>
      </w:r>
      <w:r w:rsidR="00622F47" w:rsidRPr="00D93576">
        <w:rPr>
          <w:lang w:eastAsia="et-EE"/>
        </w:rPr>
        <w:t>utse andmisega seotud tegevus</w:t>
      </w:r>
      <w:r w:rsidR="00491933" w:rsidRPr="00D93576">
        <w:rPr>
          <w:lang w:eastAsia="et-EE"/>
        </w:rPr>
        <w:t>e</w:t>
      </w:r>
      <w:r w:rsidR="00622F47" w:rsidRPr="00D93576">
        <w:rPr>
          <w:lang w:eastAsia="et-EE"/>
        </w:rPr>
        <w:t xml:space="preserve"> kutseasutuse välja töötatud dokumendivormide järgi ja määratud ulatuses ning dokumente säilitatakse kutseasutuse kinnitatud arhiveerimiskorras sätestatud aja jooksul, kui õigusaktides ei ole tähtaegu sätestatud.</w:t>
      </w:r>
    </w:p>
    <w:sectPr w:rsidR="00EF28C1" w:rsidRPr="00D93576" w:rsidSect="0046717C">
      <w:footerReference w:type="default" r:id="rId10"/>
      <w:headerReference w:type="first" r:id="rId11"/>
      <w:footnotePr>
        <w:pos w:val="beneathText"/>
      </w:footnotePr>
      <w:pgSz w:w="11905" w:h="16837"/>
      <w:pgMar w:top="1238" w:right="1415" w:bottom="851" w:left="1418" w:header="142"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F2A27" w16cid:durableId="1FD7C0B4"/>
  <w16cid:commentId w16cid:paraId="5D8BC131" w16cid:durableId="1FD7C103"/>
  <w16cid:commentId w16cid:paraId="6270D941" w16cid:durableId="1FD7C0B5"/>
  <w16cid:commentId w16cid:paraId="39C84518" w16cid:durableId="1FD7C1F4"/>
  <w16cid:commentId w16cid:paraId="1E4B9092" w16cid:durableId="1FD7C0B6"/>
  <w16cid:commentId w16cid:paraId="4F2C600C" w16cid:durableId="1FD7C1FE"/>
  <w16cid:commentId w16cid:paraId="5B5E156F" w16cid:durableId="1FD7C228"/>
  <w16cid:commentId w16cid:paraId="2AB7809C" w16cid:durableId="1FD7C288"/>
  <w16cid:commentId w16cid:paraId="53F5F17A" w16cid:durableId="1FD7C0B7"/>
  <w16cid:commentId w16cid:paraId="63ABFB99" w16cid:durableId="1FD7C0B8"/>
  <w16cid:commentId w16cid:paraId="57E00541" w16cid:durableId="1FD7C0B9"/>
  <w16cid:commentId w16cid:paraId="4836854D" w16cid:durableId="1FD7C0BA"/>
  <w16cid:commentId w16cid:paraId="4A0C6FD5" w16cid:durableId="1FD7C30A"/>
  <w16cid:commentId w16cid:paraId="6EA4AA05" w16cid:durableId="1FD7C0BB"/>
  <w16cid:commentId w16cid:paraId="3A5DC27C" w16cid:durableId="1FD7C311"/>
  <w16cid:commentId w16cid:paraId="3E1B73DC" w16cid:durableId="1FD7C0BC"/>
  <w16cid:commentId w16cid:paraId="6E19C511" w16cid:durableId="1FD7C32C"/>
  <w16cid:commentId w16cid:paraId="513A735B" w16cid:durableId="1FD7C0BD"/>
  <w16cid:commentId w16cid:paraId="722884F7" w16cid:durableId="1FD7C0BE"/>
  <w16cid:commentId w16cid:paraId="1CC520C2" w16cid:durableId="1FD7C0BF"/>
  <w16cid:commentId w16cid:paraId="5837E064" w16cid:durableId="1FD7C352"/>
  <w16cid:commentId w16cid:paraId="1781F28A" w16cid:durableId="1FD7C0C0"/>
  <w16cid:commentId w16cid:paraId="1870C07D" w16cid:durableId="1FD7C35F"/>
  <w16cid:commentId w16cid:paraId="6F4266E1" w16cid:durableId="1FD7C0C1"/>
  <w16cid:commentId w16cid:paraId="0D8A1172" w16cid:durableId="1FD7C0C2"/>
  <w16cid:commentId w16cid:paraId="04CBEB07" w16cid:durableId="1FD7C0C3"/>
  <w16cid:commentId w16cid:paraId="1E043041" w16cid:durableId="1FD7C0C4"/>
  <w16cid:commentId w16cid:paraId="5BB09667" w16cid:durableId="1FD7C3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6CBE" w14:textId="77777777" w:rsidR="005D384D" w:rsidRDefault="005D384D">
      <w:r>
        <w:separator/>
      </w:r>
    </w:p>
  </w:endnote>
  <w:endnote w:type="continuationSeparator" w:id="0">
    <w:p w14:paraId="5C798F44" w14:textId="77777777" w:rsidR="005D384D" w:rsidRDefault="005D384D">
      <w:r>
        <w:continuationSeparator/>
      </w:r>
    </w:p>
  </w:endnote>
  <w:endnote w:type="continuationNotice" w:id="1">
    <w:p w14:paraId="6D281F51" w14:textId="77777777" w:rsidR="005D384D" w:rsidRDefault="005D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7FB4" w14:textId="5DCE8AC1" w:rsidR="00F426E0" w:rsidRDefault="00443695">
    <w:pPr>
      <w:pStyle w:val="Jalus"/>
      <w:jc w:val="right"/>
    </w:pPr>
    <w:r>
      <w:fldChar w:fldCharType="begin"/>
    </w:r>
    <w:r w:rsidR="00F426E0">
      <w:instrText xml:space="preserve"> PAGE   \* MERGEFORMAT </w:instrText>
    </w:r>
    <w:r>
      <w:fldChar w:fldCharType="separate"/>
    </w:r>
    <w:r w:rsidR="00F405F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DA11" w14:textId="77777777" w:rsidR="005D384D" w:rsidRDefault="005D384D">
      <w:r>
        <w:separator/>
      </w:r>
    </w:p>
  </w:footnote>
  <w:footnote w:type="continuationSeparator" w:id="0">
    <w:p w14:paraId="5B607686" w14:textId="77777777" w:rsidR="005D384D" w:rsidRDefault="005D384D">
      <w:r>
        <w:continuationSeparator/>
      </w:r>
    </w:p>
  </w:footnote>
  <w:footnote w:type="continuationNotice" w:id="1">
    <w:p w14:paraId="59DB5543" w14:textId="77777777" w:rsidR="005D384D" w:rsidRDefault="005D38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6EAF" w14:textId="22E7C6CB" w:rsidR="00F426E0" w:rsidRPr="00A24E3F" w:rsidRDefault="00345EEF" w:rsidP="00C7683C">
    <w:pPr>
      <w:jc w:val="right"/>
      <w:rPr>
        <w:sz w:val="36"/>
        <w:szCs w:val="36"/>
      </w:rPr>
    </w:pPr>
    <w:r>
      <w:rPr>
        <w:noProof/>
        <w:lang w:eastAsia="et-EE"/>
      </w:rPr>
      <mc:AlternateContent>
        <mc:Choice Requires="wps">
          <w:drawing>
            <wp:anchor distT="0" distB="0" distL="114300" distR="114300" simplePos="0" relativeHeight="251657728" behindDoc="0" locked="0" layoutInCell="1" allowOverlap="1" wp14:anchorId="14D24442" wp14:editId="52585CAA">
              <wp:simplePos x="0" y="0"/>
              <wp:positionH relativeFrom="column">
                <wp:posOffset>-187960</wp:posOffset>
              </wp:positionH>
              <wp:positionV relativeFrom="paragraph">
                <wp:posOffset>-15240</wp:posOffset>
              </wp:positionV>
              <wp:extent cx="1795145" cy="62801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28015"/>
                      </a:xfrm>
                      <a:prstGeom prst="rect">
                        <a:avLst/>
                      </a:prstGeom>
                      <a:solidFill>
                        <a:srgbClr val="FFFFFF"/>
                      </a:solidFill>
                      <a:ln w="9525">
                        <a:solidFill>
                          <a:srgbClr val="D8D8D8"/>
                        </a:solidFill>
                        <a:miter lim="800000"/>
                        <a:headEnd/>
                        <a:tailEnd/>
                      </a:ln>
                    </wps:spPr>
                    <wps:txbx>
                      <w:txbxContent>
                        <w:p w14:paraId="619154BE" w14:textId="11F3A701" w:rsidR="00F426E0" w:rsidRPr="00491933" w:rsidRDefault="00227C97" w:rsidP="00491933">
                          <w:pPr>
                            <w:rPr>
                              <w:b/>
                              <w:color w:val="808080"/>
                              <w:sz w:val="22"/>
                              <w:szCs w:val="22"/>
                            </w:rPr>
                          </w:pPr>
                          <w:r>
                            <w:rPr>
                              <w:b/>
                              <w:color w:val="808080"/>
                              <w:sz w:val="22"/>
                              <w:szCs w:val="22"/>
                            </w:rPr>
                            <w:t>Lisa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24442" id="_x0000_t202" coordsize="21600,21600" o:spt="202" path="m,l,21600r21600,l21600,xe">
              <v:stroke joinstyle="miter"/>
              <v:path gradientshapeok="t" o:connecttype="rect"/>
            </v:shapetype>
            <v:shape id="Text Box 3" o:spid="_x0000_s1026" type="#_x0000_t202" style="position:absolute;left:0;text-align:left;margin-left:-14.8pt;margin-top:-1.2pt;width:141.35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" strokecolor="#d8d8d8">
              <v:textbox>
                <w:txbxContent>
                  <w:p w14:paraId="619154BE" w14:textId="11F3A701" w:rsidR="00F426E0" w:rsidRPr="00491933" w:rsidRDefault="00227C97" w:rsidP="00491933">
                    <w:pPr>
                      <w:rPr>
                        <w:b/>
                        <w:color w:val="808080"/>
                        <w:sz w:val="22"/>
                        <w:szCs w:val="22"/>
                      </w:rPr>
                    </w:pPr>
                    <w:r>
                      <w:rPr>
                        <w:b/>
                        <w:color w:val="808080"/>
                        <w:sz w:val="22"/>
                        <w:szCs w:val="22"/>
                      </w:rPr>
                      <w:t>Lisa 4.</w:t>
                    </w:r>
                  </w:p>
                </w:txbxContent>
              </v:textbox>
            </v:shape>
          </w:pict>
        </mc:Fallback>
      </mc:AlternateContent>
    </w:r>
  </w:p>
  <w:p w14:paraId="3566DDA8" w14:textId="77777777" w:rsidR="00F426E0" w:rsidRDefault="00F426E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15:restartNumberingAfterBreak="0">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15:restartNumberingAfterBreak="0">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15:restartNumberingAfterBreak="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5C920C2"/>
    <w:multiLevelType w:val="hybridMultilevel"/>
    <w:tmpl w:val="2928691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08067CEB"/>
    <w:multiLevelType w:val="hybridMultilevel"/>
    <w:tmpl w:val="2416B622"/>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D929AE"/>
    <w:multiLevelType w:val="hybridMultilevel"/>
    <w:tmpl w:val="6F78B75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F683C6D"/>
    <w:multiLevelType w:val="hybridMultilevel"/>
    <w:tmpl w:val="E120215A"/>
    <w:lvl w:ilvl="0" w:tplc="0409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0FB2486A"/>
    <w:multiLevelType w:val="hybridMultilevel"/>
    <w:tmpl w:val="A1FA8762"/>
    <w:lvl w:ilvl="0" w:tplc="0409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156C0E10"/>
    <w:multiLevelType w:val="multilevel"/>
    <w:tmpl w:val="46B03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D079B5"/>
    <w:multiLevelType w:val="hybridMultilevel"/>
    <w:tmpl w:val="D2547D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66D0EB0"/>
    <w:multiLevelType w:val="multilevel"/>
    <w:tmpl w:val="432C852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D04A73"/>
    <w:multiLevelType w:val="hybridMultilevel"/>
    <w:tmpl w:val="C51C435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B4C580B"/>
    <w:multiLevelType w:val="hybridMultilevel"/>
    <w:tmpl w:val="D108AEBC"/>
    <w:lvl w:ilvl="0" w:tplc="67B88C98">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1C285BBD"/>
    <w:multiLevelType w:val="hybridMultilevel"/>
    <w:tmpl w:val="5838C32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CF053D4"/>
    <w:multiLevelType w:val="hybridMultilevel"/>
    <w:tmpl w:val="4AF4DF78"/>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1D7B2007"/>
    <w:multiLevelType w:val="hybridMultilevel"/>
    <w:tmpl w:val="C636AA0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1E096B35"/>
    <w:multiLevelType w:val="hybridMultilevel"/>
    <w:tmpl w:val="1744F602"/>
    <w:lvl w:ilvl="0" w:tplc="1AF825B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53B7656"/>
    <w:multiLevelType w:val="hybridMultilevel"/>
    <w:tmpl w:val="446E914C"/>
    <w:lvl w:ilvl="0" w:tplc="4648A982">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6AA022D"/>
    <w:multiLevelType w:val="hybridMultilevel"/>
    <w:tmpl w:val="43382988"/>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2ACA505F"/>
    <w:multiLevelType w:val="hybridMultilevel"/>
    <w:tmpl w:val="47E8FA60"/>
    <w:lvl w:ilvl="0" w:tplc="04250017">
      <w:start w:val="1"/>
      <w:numFmt w:val="lowerLetter"/>
      <w:lvlText w:val="%1)"/>
      <w:lvlJc w:val="left"/>
      <w:pPr>
        <w:ind w:left="1080" w:hanging="360"/>
      </w:p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2B231BD8"/>
    <w:multiLevelType w:val="hybridMultilevel"/>
    <w:tmpl w:val="A9BAADA4"/>
    <w:lvl w:ilvl="0" w:tplc="9E2802C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BF5110D"/>
    <w:multiLevelType w:val="multilevel"/>
    <w:tmpl w:val="AD2602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13666C"/>
    <w:multiLevelType w:val="hybridMultilevel"/>
    <w:tmpl w:val="1C984B5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2D1373D5"/>
    <w:multiLevelType w:val="hybridMultilevel"/>
    <w:tmpl w:val="8DD8FF9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2DAE293C"/>
    <w:multiLevelType w:val="hybridMultilevel"/>
    <w:tmpl w:val="15AA5E14"/>
    <w:lvl w:ilvl="0" w:tplc="FA38C8A8">
      <w:start w:val="1"/>
      <w:numFmt w:val="lowerLetter"/>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2E3F5049"/>
    <w:multiLevelType w:val="hybridMultilevel"/>
    <w:tmpl w:val="C038C426"/>
    <w:lvl w:ilvl="0" w:tplc="04250017">
      <w:start w:val="1"/>
      <w:numFmt w:val="lowerLetter"/>
      <w:lvlText w:val="%1)"/>
      <w:lvlJc w:val="left"/>
      <w:pPr>
        <w:ind w:left="786"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0AF76E8"/>
    <w:multiLevelType w:val="hybridMultilevel"/>
    <w:tmpl w:val="FD60EE30"/>
    <w:lvl w:ilvl="0" w:tplc="9CF279EA">
      <w:start w:val="1"/>
      <w:numFmt w:val="lowerLetter"/>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3051295"/>
    <w:multiLevelType w:val="hybridMultilevel"/>
    <w:tmpl w:val="4246D7E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33CC5F61"/>
    <w:multiLevelType w:val="hybridMultilevel"/>
    <w:tmpl w:val="8DD8FF9E"/>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35675F0F"/>
    <w:multiLevelType w:val="hybridMultilevel"/>
    <w:tmpl w:val="AA9CBF9E"/>
    <w:lvl w:ilvl="0" w:tplc="CAC6CB0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5E01DD1"/>
    <w:multiLevelType w:val="hybridMultilevel"/>
    <w:tmpl w:val="3DC04C9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378A7A56"/>
    <w:multiLevelType w:val="multilevel"/>
    <w:tmpl w:val="FEE065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A0E7259"/>
    <w:multiLevelType w:val="hybridMultilevel"/>
    <w:tmpl w:val="2C644D4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41E70ABB"/>
    <w:multiLevelType w:val="hybridMultilevel"/>
    <w:tmpl w:val="8FF8BC38"/>
    <w:lvl w:ilvl="0" w:tplc="39E4450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4786F27"/>
    <w:multiLevelType w:val="hybridMultilevel"/>
    <w:tmpl w:val="CE9845B0"/>
    <w:lvl w:ilvl="0" w:tplc="F654750C">
      <w:start w:val="1"/>
      <w:numFmt w:val="lowerLetter"/>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3" w15:restartNumberingAfterBreak="0">
    <w:nsid w:val="4A816FC2"/>
    <w:multiLevelType w:val="multilevel"/>
    <w:tmpl w:val="17F433EE"/>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860" w:hanging="576"/>
      </w:pPr>
      <w:rPr>
        <w:rFonts w:hint="default"/>
        <w:i w:val="0"/>
        <w:color w:val="auto"/>
        <w:sz w:val="24"/>
        <w:szCs w:val="24"/>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44" w15:restartNumberingAfterBreak="0">
    <w:nsid w:val="4B357DB1"/>
    <w:multiLevelType w:val="hybridMultilevel"/>
    <w:tmpl w:val="7102FCF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C18722C"/>
    <w:multiLevelType w:val="hybridMultilevel"/>
    <w:tmpl w:val="081C9A2C"/>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6" w15:restartNumberingAfterBreak="0">
    <w:nsid w:val="4F2C03E4"/>
    <w:multiLevelType w:val="hybridMultilevel"/>
    <w:tmpl w:val="E120215A"/>
    <w:lvl w:ilvl="0" w:tplc="0409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7" w15:restartNumberingAfterBreak="0">
    <w:nsid w:val="58114041"/>
    <w:multiLevelType w:val="hybridMultilevel"/>
    <w:tmpl w:val="6BA2BCAC"/>
    <w:lvl w:ilvl="0" w:tplc="0409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8" w15:restartNumberingAfterBreak="0">
    <w:nsid w:val="59D9100D"/>
    <w:multiLevelType w:val="multilevel"/>
    <w:tmpl w:val="5058A9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C34072"/>
    <w:multiLevelType w:val="multilevel"/>
    <w:tmpl w:val="A00A0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A10804"/>
    <w:multiLevelType w:val="hybridMultilevel"/>
    <w:tmpl w:val="477CEB9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764D2A6E"/>
    <w:multiLevelType w:val="hybridMultilevel"/>
    <w:tmpl w:val="D780F6DA"/>
    <w:lvl w:ilvl="0" w:tplc="04090017">
      <w:start w:val="1"/>
      <w:numFmt w:val="lowerLetter"/>
      <w:lvlText w:val="%1)"/>
      <w:lvlJc w:val="left"/>
      <w:pPr>
        <w:ind w:left="1220" w:hanging="360"/>
      </w:pPr>
    </w:lvl>
    <w:lvl w:ilvl="1" w:tplc="04250019" w:tentative="1">
      <w:start w:val="1"/>
      <w:numFmt w:val="lowerLetter"/>
      <w:lvlText w:val="%2."/>
      <w:lvlJc w:val="left"/>
      <w:pPr>
        <w:ind w:left="1940" w:hanging="360"/>
      </w:pPr>
    </w:lvl>
    <w:lvl w:ilvl="2" w:tplc="0425001B" w:tentative="1">
      <w:start w:val="1"/>
      <w:numFmt w:val="lowerRoman"/>
      <w:lvlText w:val="%3."/>
      <w:lvlJc w:val="right"/>
      <w:pPr>
        <w:ind w:left="2660" w:hanging="180"/>
      </w:pPr>
    </w:lvl>
    <w:lvl w:ilvl="3" w:tplc="0425000F" w:tentative="1">
      <w:start w:val="1"/>
      <w:numFmt w:val="decimal"/>
      <w:lvlText w:val="%4."/>
      <w:lvlJc w:val="left"/>
      <w:pPr>
        <w:ind w:left="3380" w:hanging="360"/>
      </w:pPr>
    </w:lvl>
    <w:lvl w:ilvl="4" w:tplc="04250019" w:tentative="1">
      <w:start w:val="1"/>
      <w:numFmt w:val="lowerLetter"/>
      <w:lvlText w:val="%5."/>
      <w:lvlJc w:val="left"/>
      <w:pPr>
        <w:ind w:left="4100" w:hanging="360"/>
      </w:pPr>
    </w:lvl>
    <w:lvl w:ilvl="5" w:tplc="0425001B" w:tentative="1">
      <w:start w:val="1"/>
      <w:numFmt w:val="lowerRoman"/>
      <w:lvlText w:val="%6."/>
      <w:lvlJc w:val="right"/>
      <w:pPr>
        <w:ind w:left="4820" w:hanging="180"/>
      </w:pPr>
    </w:lvl>
    <w:lvl w:ilvl="6" w:tplc="0425000F" w:tentative="1">
      <w:start w:val="1"/>
      <w:numFmt w:val="decimal"/>
      <w:lvlText w:val="%7."/>
      <w:lvlJc w:val="left"/>
      <w:pPr>
        <w:ind w:left="5540" w:hanging="360"/>
      </w:pPr>
    </w:lvl>
    <w:lvl w:ilvl="7" w:tplc="04250019" w:tentative="1">
      <w:start w:val="1"/>
      <w:numFmt w:val="lowerLetter"/>
      <w:lvlText w:val="%8."/>
      <w:lvlJc w:val="left"/>
      <w:pPr>
        <w:ind w:left="6260" w:hanging="360"/>
      </w:pPr>
    </w:lvl>
    <w:lvl w:ilvl="8" w:tplc="0425001B" w:tentative="1">
      <w:start w:val="1"/>
      <w:numFmt w:val="lowerRoman"/>
      <w:lvlText w:val="%9."/>
      <w:lvlJc w:val="right"/>
      <w:pPr>
        <w:ind w:left="6980" w:hanging="180"/>
      </w:pPr>
    </w:lvl>
  </w:abstractNum>
  <w:abstractNum w:abstractNumId="52" w15:restartNumberingAfterBreak="0">
    <w:nsid w:val="77752640"/>
    <w:multiLevelType w:val="hybridMultilevel"/>
    <w:tmpl w:val="C038C42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7AF30E44"/>
    <w:multiLevelType w:val="hybridMultilevel"/>
    <w:tmpl w:val="E6447F7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7EE141FA"/>
    <w:multiLevelType w:val="hybridMultilevel"/>
    <w:tmpl w:val="C038C42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7F343804"/>
    <w:multiLevelType w:val="multilevel"/>
    <w:tmpl w:val="85C2D8AA"/>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37"/>
  </w:num>
  <w:num w:numId="2">
    <w:abstractNumId w:val="43"/>
  </w:num>
  <w:num w:numId="3">
    <w:abstractNumId w:val="48"/>
  </w:num>
  <w:num w:numId="4">
    <w:abstractNumId w:val="49"/>
  </w:num>
  <w:num w:numId="5">
    <w:abstractNumId w:val="45"/>
  </w:num>
  <w:num w:numId="6">
    <w:abstractNumId w:val="39"/>
  </w:num>
  <w:num w:numId="7">
    <w:abstractNumId w:val="27"/>
  </w:num>
  <w:num w:numId="8">
    <w:abstractNumId w:val="30"/>
  </w:num>
  <w:num w:numId="9">
    <w:abstractNumId w:val="11"/>
  </w:num>
  <w:num w:numId="10">
    <w:abstractNumId w:val="13"/>
  </w:num>
  <w:num w:numId="11">
    <w:abstractNumId w:val="12"/>
  </w:num>
  <w:num w:numId="12">
    <w:abstractNumId w:val="36"/>
  </w:num>
  <w:num w:numId="13">
    <w:abstractNumId w:val="40"/>
  </w:num>
  <w:num w:numId="14">
    <w:abstractNumId w:val="35"/>
  </w:num>
  <w:num w:numId="15">
    <w:abstractNumId w:val="54"/>
  </w:num>
  <w:num w:numId="16">
    <w:abstractNumId w:val="16"/>
  </w:num>
  <w:num w:numId="17">
    <w:abstractNumId w:val="33"/>
  </w:num>
  <w:num w:numId="18">
    <w:abstractNumId w:val="29"/>
  </w:num>
  <w:num w:numId="19">
    <w:abstractNumId w:val="19"/>
  </w:num>
  <w:num w:numId="20">
    <w:abstractNumId w:val="55"/>
  </w:num>
  <w:num w:numId="21">
    <w:abstractNumId w:val="51"/>
  </w:num>
  <w:num w:numId="22">
    <w:abstractNumId w:val="14"/>
  </w:num>
  <w:num w:numId="23">
    <w:abstractNumId w:val="47"/>
  </w:num>
  <w:num w:numId="24">
    <w:abstractNumId w:val="15"/>
  </w:num>
  <w:num w:numId="25">
    <w:abstractNumId w:val="46"/>
  </w:num>
  <w:num w:numId="26">
    <w:abstractNumId w:val="44"/>
  </w:num>
  <w:num w:numId="27">
    <w:abstractNumId w:val="31"/>
  </w:num>
  <w:num w:numId="28">
    <w:abstractNumId w:val="52"/>
  </w:num>
  <w:num w:numId="29">
    <w:abstractNumId w:val="32"/>
  </w:num>
  <w:num w:numId="30">
    <w:abstractNumId w:val="22"/>
  </w:num>
  <w:num w:numId="31">
    <w:abstractNumId w:val="25"/>
  </w:num>
  <w:num w:numId="32">
    <w:abstractNumId w:val="26"/>
  </w:num>
  <w:num w:numId="33">
    <w:abstractNumId w:val="53"/>
  </w:num>
  <w:num w:numId="34">
    <w:abstractNumId w:val="17"/>
  </w:num>
  <w:num w:numId="35">
    <w:abstractNumId w:val="38"/>
  </w:num>
  <w:num w:numId="36">
    <w:abstractNumId w:val="50"/>
  </w:num>
  <w:num w:numId="37">
    <w:abstractNumId w:val="28"/>
  </w:num>
  <w:num w:numId="38">
    <w:abstractNumId w:val="20"/>
  </w:num>
  <w:num w:numId="39">
    <w:abstractNumId w:val="24"/>
  </w:num>
  <w:num w:numId="40">
    <w:abstractNumId w:val="21"/>
  </w:num>
  <w:num w:numId="41">
    <w:abstractNumId w:val="23"/>
  </w:num>
  <w:num w:numId="42">
    <w:abstractNumId w:val="18"/>
  </w:num>
  <w:num w:numId="43">
    <w:abstractNumId w:val="42"/>
  </w:num>
  <w:num w:numId="44">
    <w:abstractNumId w:val="41"/>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0"/>
  <w:drawingGridVerticalSpacing w:val="0"/>
  <w:displayHorizontalDrawingGridEvery w:val="0"/>
  <w:displayVerticalDrawingGridEvery w:val="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9A"/>
    <w:rsid w:val="00000084"/>
    <w:rsid w:val="00002124"/>
    <w:rsid w:val="000035D1"/>
    <w:rsid w:val="00004507"/>
    <w:rsid w:val="000059A8"/>
    <w:rsid w:val="00005A9F"/>
    <w:rsid w:val="000060B8"/>
    <w:rsid w:val="00006B8D"/>
    <w:rsid w:val="00007C94"/>
    <w:rsid w:val="00010397"/>
    <w:rsid w:val="00010595"/>
    <w:rsid w:val="00012CEA"/>
    <w:rsid w:val="0001364D"/>
    <w:rsid w:val="00014B05"/>
    <w:rsid w:val="0001766A"/>
    <w:rsid w:val="00017A6B"/>
    <w:rsid w:val="00017E60"/>
    <w:rsid w:val="00021B50"/>
    <w:rsid w:val="00022B5A"/>
    <w:rsid w:val="0002429D"/>
    <w:rsid w:val="000249D2"/>
    <w:rsid w:val="00024DD0"/>
    <w:rsid w:val="000257CC"/>
    <w:rsid w:val="00025973"/>
    <w:rsid w:val="00026C13"/>
    <w:rsid w:val="00031788"/>
    <w:rsid w:val="00031CD0"/>
    <w:rsid w:val="0003328B"/>
    <w:rsid w:val="00033316"/>
    <w:rsid w:val="00033D05"/>
    <w:rsid w:val="00034A7D"/>
    <w:rsid w:val="00036D20"/>
    <w:rsid w:val="00036D5E"/>
    <w:rsid w:val="00040347"/>
    <w:rsid w:val="0004059E"/>
    <w:rsid w:val="00041A3C"/>
    <w:rsid w:val="0004307A"/>
    <w:rsid w:val="00044F66"/>
    <w:rsid w:val="00047D4F"/>
    <w:rsid w:val="000600FA"/>
    <w:rsid w:val="0006046D"/>
    <w:rsid w:val="00062404"/>
    <w:rsid w:val="000628C8"/>
    <w:rsid w:val="000629DE"/>
    <w:rsid w:val="00063065"/>
    <w:rsid w:val="0006403A"/>
    <w:rsid w:val="000652BA"/>
    <w:rsid w:val="00067147"/>
    <w:rsid w:val="000671F5"/>
    <w:rsid w:val="00072468"/>
    <w:rsid w:val="00073FF7"/>
    <w:rsid w:val="000759D9"/>
    <w:rsid w:val="00077374"/>
    <w:rsid w:val="00083C8F"/>
    <w:rsid w:val="00084DC7"/>
    <w:rsid w:val="000853B2"/>
    <w:rsid w:val="000864E2"/>
    <w:rsid w:val="0008748B"/>
    <w:rsid w:val="00092E1F"/>
    <w:rsid w:val="00095422"/>
    <w:rsid w:val="000966A8"/>
    <w:rsid w:val="000A1152"/>
    <w:rsid w:val="000A4A66"/>
    <w:rsid w:val="000A4FED"/>
    <w:rsid w:val="000A7540"/>
    <w:rsid w:val="000B039A"/>
    <w:rsid w:val="000B3FE1"/>
    <w:rsid w:val="000B4631"/>
    <w:rsid w:val="000D2654"/>
    <w:rsid w:val="000D7D8B"/>
    <w:rsid w:val="000E31F1"/>
    <w:rsid w:val="000E3445"/>
    <w:rsid w:val="000E47C7"/>
    <w:rsid w:val="000E48B8"/>
    <w:rsid w:val="000E5C4A"/>
    <w:rsid w:val="000E6B23"/>
    <w:rsid w:val="000E6ED4"/>
    <w:rsid w:val="000E7035"/>
    <w:rsid w:val="000F3CA3"/>
    <w:rsid w:val="000F54FE"/>
    <w:rsid w:val="000F7187"/>
    <w:rsid w:val="00101BBE"/>
    <w:rsid w:val="00103DB0"/>
    <w:rsid w:val="00105208"/>
    <w:rsid w:val="001058B0"/>
    <w:rsid w:val="00107E06"/>
    <w:rsid w:val="0011335B"/>
    <w:rsid w:val="00113E7D"/>
    <w:rsid w:val="00115FF9"/>
    <w:rsid w:val="00116092"/>
    <w:rsid w:val="00117F8F"/>
    <w:rsid w:val="00122371"/>
    <w:rsid w:val="0012689B"/>
    <w:rsid w:val="0012773D"/>
    <w:rsid w:val="001348E6"/>
    <w:rsid w:val="00134E97"/>
    <w:rsid w:val="0013525C"/>
    <w:rsid w:val="0013643B"/>
    <w:rsid w:val="00137DE4"/>
    <w:rsid w:val="001428B8"/>
    <w:rsid w:val="00150B1C"/>
    <w:rsid w:val="00151857"/>
    <w:rsid w:val="00153179"/>
    <w:rsid w:val="00153A14"/>
    <w:rsid w:val="001540AA"/>
    <w:rsid w:val="001547D1"/>
    <w:rsid w:val="001563A8"/>
    <w:rsid w:val="00161119"/>
    <w:rsid w:val="0016192A"/>
    <w:rsid w:val="00161CE9"/>
    <w:rsid w:val="001628E1"/>
    <w:rsid w:val="00167C24"/>
    <w:rsid w:val="0017050B"/>
    <w:rsid w:val="00174364"/>
    <w:rsid w:val="00174BC3"/>
    <w:rsid w:val="0017532D"/>
    <w:rsid w:val="001755E2"/>
    <w:rsid w:val="00175704"/>
    <w:rsid w:val="00175922"/>
    <w:rsid w:val="00175C68"/>
    <w:rsid w:val="00183710"/>
    <w:rsid w:val="00186DCA"/>
    <w:rsid w:val="001878A1"/>
    <w:rsid w:val="00187CA2"/>
    <w:rsid w:val="00190277"/>
    <w:rsid w:val="0019202B"/>
    <w:rsid w:val="00192ED8"/>
    <w:rsid w:val="00196D4A"/>
    <w:rsid w:val="00197B53"/>
    <w:rsid w:val="001A6A35"/>
    <w:rsid w:val="001B1736"/>
    <w:rsid w:val="001B203F"/>
    <w:rsid w:val="001B2EEC"/>
    <w:rsid w:val="001B3E2F"/>
    <w:rsid w:val="001B472F"/>
    <w:rsid w:val="001B4C47"/>
    <w:rsid w:val="001B69A6"/>
    <w:rsid w:val="001B7673"/>
    <w:rsid w:val="001C5F52"/>
    <w:rsid w:val="001D0459"/>
    <w:rsid w:val="001D15D8"/>
    <w:rsid w:val="001D7AC7"/>
    <w:rsid w:val="001E103C"/>
    <w:rsid w:val="001E1064"/>
    <w:rsid w:val="001E1B99"/>
    <w:rsid w:val="001E6D03"/>
    <w:rsid w:val="001E7470"/>
    <w:rsid w:val="001E7560"/>
    <w:rsid w:val="001E7BCE"/>
    <w:rsid w:val="001F0006"/>
    <w:rsid w:val="001F20D9"/>
    <w:rsid w:val="001F3D1A"/>
    <w:rsid w:val="001F5B70"/>
    <w:rsid w:val="001F7E4E"/>
    <w:rsid w:val="0020138B"/>
    <w:rsid w:val="00203BE0"/>
    <w:rsid w:val="00205CC7"/>
    <w:rsid w:val="0021062A"/>
    <w:rsid w:val="002106D9"/>
    <w:rsid w:val="002114B0"/>
    <w:rsid w:val="002120F5"/>
    <w:rsid w:val="002163F2"/>
    <w:rsid w:val="00222086"/>
    <w:rsid w:val="00224CBD"/>
    <w:rsid w:val="00224DC3"/>
    <w:rsid w:val="00225C66"/>
    <w:rsid w:val="00227C97"/>
    <w:rsid w:val="0023307C"/>
    <w:rsid w:val="00233190"/>
    <w:rsid w:val="002358B3"/>
    <w:rsid w:val="00237FE5"/>
    <w:rsid w:val="002409DE"/>
    <w:rsid w:val="0024115D"/>
    <w:rsid w:val="0024536C"/>
    <w:rsid w:val="00252ABE"/>
    <w:rsid w:val="00256F9A"/>
    <w:rsid w:val="00261C2E"/>
    <w:rsid w:val="00262DC7"/>
    <w:rsid w:val="00266F5F"/>
    <w:rsid w:val="002671F7"/>
    <w:rsid w:val="00270A0F"/>
    <w:rsid w:val="0027352C"/>
    <w:rsid w:val="00274662"/>
    <w:rsid w:val="00276EFD"/>
    <w:rsid w:val="00277803"/>
    <w:rsid w:val="0028087C"/>
    <w:rsid w:val="002822F2"/>
    <w:rsid w:val="00282366"/>
    <w:rsid w:val="00283E03"/>
    <w:rsid w:val="00291590"/>
    <w:rsid w:val="00293626"/>
    <w:rsid w:val="00295251"/>
    <w:rsid w:val="002A2467"/>
    <w:rsid w:val="002A2F7A"/>
    <w:rsid w:val="002A516E"/>
    <w:rsid w:val="002A608B"/>
    <w:rsid w:val="002A6848"/>
    <w:rsid w:val="002A6D2E"/>
    <w:rsid w:val="002B1424"/>
    <w:rsid w:val="002B283B"/>
    <w:rsid w:val="002B346F"/>
    <w:rsid w:val="002B526B"/>
    <w:rsid w:val="002B622E"/>
    <w:rsid w:val="002B634C"/>
    <w:rsid w:val="002B7382"/>
    <w:rsid w:val="002B7DDF"/>
    <w:rsid w:val="002C737F"/>
    <w:rsid w:val="002D03C0"/>
    <w:rsid w:val="002D5B07"/>
    <w:rsid w:val="002E2554"/>
    <w:rsid w:val="002E25B5"/>
    <w:rsid w:val="002E4867"/>
    <w:rsid w:val="002E614F"/>
    <w:rsid w:val="002E6991"/>
    <w:rsid w:val="002F0890"/>
    <w:rsid w:val="002F135C"/>
    <w:rsid w:val="002F354F"/>
    <w:rsid w:val="002F3B23"/>
    <w:rsid w:val="002F3EDC"/>
    <w:rsid w:val="002F4BAF"/>
    <w:rsid w:val="002F6604"/>
    <w:rsid w:val="003034BA"/>
    <w:rsid w:val="00304915"/>
    <w:rsid w:val="00305EB2"/>
    <w:rsid w:val="003061FB"/>
    <w:rsid w:val="00310040"/>
    <w:rsid w:val="0031035C"/>
    <w:rsid w:val="003107E8"/>
    <w:rsid w:val="00311EA1"/>
    <w:rsid w:val="00312AD1"/>
    <w:rsid w:val="003137B8"/>
    <w:rsid w:val="00313800"/>
    <w:rsid w:val="0031397F"/>
    <w:rsid w:val="00315BE0"/>
    <w:rsid w:val="003160C6"/>
    <w:rsid w:val="003167AC"/>
    <w:rsid w:val="0031734F"/>
    <w:rsid w:val="00320967"/>
    <w:rsid w:val="00321B03"/>
    <w:rsid w:val="003273E7"/>
    <w:rsid w:val="003353EC"/>
    <w:rsid w:val="00340AC7"/>
    <w:rsid w:val="0034237B"/>
    <w:rsid w:val="00345EEF"/>
    <w:rsid w:val="003522D2"/>
    <w:rsid w:val="00353842"/>
    <w:rsid w:val="00354B5E"/>
    <w:rsid w:val="003554D5"/>
    <w:rsid w:val="00356A57"/>
    <w:rsid w:val="00360154"/>
    <w:rsid w:val="00361153"/>
    <w:rsid w:val="00365BB6"/>
    <w:rsid w:val="00365F0B"/>
    <w:rsid w:val="0037568A"/>
    <w:rsid w:val="003821AE"/>
    <w:rsid w:val="00382C2B"/>
    <w:rsid w:val="0038473F"/>
    <w:rsid w:val="00384EAF"/>
    <w:rsid w:val="003857DE"/>
    <w:rsid w:val="003906B6"/>
    <w:rsid w:val="00391211"/>
    <w:rsid w:val="00391372"/>
    <w:rsid w:val="0039277E"/>
    <w:rsid w:val="00395915"/>
    <w:rsid w:val="00395D02"/>
    <w:rsid w:val="00396D17"/>
    <w:rsid w:val="003973F6"/>
    <w:rsid w:val="00397408"/>
    <w:rsid w:val="003A1726"/>
    <w:rsid w:val="003A3CD8"/>
    <w:rsid w:val="003A4679"/>
    <w:rsid w:val="003A5667"/>
    <w:rsid w:val="003B02B4"/>
    <w:rsid w:val="003B047C"/>
    <w:rsid w:val="003B540C"/>
    <w:rsid w:val="003C1CA1"/>
    <w:rsid w:val="003C22C8"/>
    <w:rsid w:val="003C2C47"/>
    <w:rsid w:val="003C3234"/>
    <w:rsid w:val="003C3A98"/>
    <w:rsid w:val="003C3B41"/>
    <w:rsid w:val="003C5005"/>
    <w:rsid w:val="003D63D3"/>
    <w:rsid w:val="003D6556"/>
    <w:rsid w:val="003D6E23"/>
    <w:rsid w:val="003E104E"/>
    <w:rsid w:val="003E2ECE"/>
    <w:rsid w:val="003E3CBA"/>
    <w:rsid w:val="003E425F"/>
    <w:rsid w:val="003E518E"/>
    <w:rsid w:val="003F073C"/>
    <w:rsid w:val="003F54C0"/>
    <w:rsid w:val="003F5CF7"/>
    <w:rsid w:val="003F6AC8"/>
    <w:rsid w:val="004017AA"/>
    <w:rsid w:val="0040184E"/>
    <w:rsid w:val="004032B0"/>
    <w:rsid w:val="00407CDA"/>
    <w:rsid w:val="00407F41"/>
    <w:rsid w:val="00414650"/>
    <w:rsid w:val="00414C5C"/>
    <w:rsid w:val="00415704"/>
    <w:rsid w:val="00420AF6"/>
    <w:rsid w:val="00424B40"/>
    <w:rsid w:val="00426CB0"/>
    <w:rsid w:val="004302E3"/>
    <w:rsid w:val="004327AA"/>
    <w:rsid w:val="0043366A"/>
    <w:rsid w:val="00433752"/>
    <w:rsid w:val="00436E76"/>
    <w:rsid w:val="004406B5"/>
    <w:rsid w:val="00441D4B"/>
    <w:rsid w:val="004421A7"/>
    <w:rsid w:val="00442B14"/>
    <w:rsid w:val="00443695"/>
    <w:rsid w:val="00443DA3"/>
    <w:rsid w:val="00443E73"/>
    <w:rsid w:val="0044453E"/>
    <w:rsid w:val="00444C35"/>
    <w:rsid w:val="0044561C"/>
    <w:rsid w:val="00450987"/>
    <w:rsid w:val="004525E0"/>
    <w:rsid w:val="004536F4"/>
    <w:rsid w:val="00457846"/>
    <w:rsid w:val="00460B12"/>
    <w:rsid w:val="00462ED0"/>
    <w:rsid w:val="0046717C"/>
    <w:rsid w:val="00470271"/>
    <w:rsid w:val="0047108B"/>
    <w:rsid w:val="0047196C"/>
    <w:rsid w:val="00476DB4"/>
    <w:rsid w:val="00482ABD"/>
    <w:rsid w:val="00483414"/>
    <w:rsid w:val="00485294"/>
    <w:rsid w:val="00491933"/>
    <w:rsid w:val="0049269A"/>
    <w:rsid w:val="004927B0"/>
    <w:rsid w:val="00492F05"/>
    <w:rsid w:val="00495361"/>
    <w:rsid w:val="00495989"/>
    <w:rsid w:val="00497B71"/>
    <w:rsid w:val="004A4DFB"/>
    <w:rsid w:val="004A5E55"/>
    <w:rsid w:val="004A6657"/>
    <w:rsid w:val="004A7874"/>
    <w:rsid w:val="004B0C9C"/>
    <w:rsid w:val="004B0EFF"/>
    <w:rsid w:val="004B2512"/>
    <w:rsid w:val="004B2D0B"/>
    <w:rsid w:val="004B2F1F"/>
    <w:rsid w:val="004B4A33"/>
    <w:rsid w:val="004C1B52"/>
    <w:rsid w:val="004C25DF"/>
    <w:rsid w:val="004C2EC7"/>
    <w:rsid w:val="004C5BEE"/>
    <w:rsid w:val="004C7B03"/>
    <w:rsid w:val="004D559C"/>
    <w:rsid w:val="004D601F"/>
    <w:rsid w:val="004E11D8"/>
    <w:rsid w:val="004E5EE1"/>
    <w:rsid w:val="004E6113"/>
    <w:rsid w:val="004F2A8A"/>
    <w:rsid w:val="004F2DD3"/>
    <w:rsid w:val="004F3587"/>
    <w:rsid w:val="004F48DA"/>
    <w:rsid w:val="004F6321"/>
    <w:rsid w:val="0050096F"/>
    <w:rsid w:val="00502651"/>
    <w:rsid w:val="00503384"/>
    <w:rsid w:val="0051092D"/>
    <w:rsid w:val="005151BF"/>
    <w:rsid w:val="00516762"/>
    <w:rsid w:val="005175AA"/>
    <w:rsid w:val="005208A2"/>
    <w:rsid w:val="00521470"/>
    <w:rsid w:val="00522373"/>
    <w:rsid w:val="0052326D"/>
    <w:rsid w:val="0052345B"/>
    <w:rsid w:val="0052582E"/>
    <w:rsid w:val="00526858"/>
    <w:rsid w:val="00527971"/>
    <w:rsid w:val="00527A82"/>
    <w:rsid w:val="005301ED"/>
    <w:rsid w:val="0053595E"/>
    <w:rsid w:val="00536750"/>
    <w:rsid w:val="00536B9E"/>
    <w:rsid w:val="00540255"/>
    <w:rsid w:val="0054053F"/>
    <w:rsid w:val="00544035"/>
    <w:rsid w:val="00546998"/>
    <w:rsid w:val="00546ADD"/>
    <w:rsid w:val="005508A9"/>
    <w:rsid w:val="00551900"/>
    <w:rsid w:val="00551EC8"/>
    <w:rsid w:val="00552E39"/>
    <w:rsid w:val="00553D31"/>
    <w:rsid w:val="00556B10"/>
    <w:rsid w:val="00561519"/>
    <w:rsid w:val="005627E0"/>
    <w:rsid w:val="00567322"/>
    <w:rsid w:val="0056747A"/>
    <w:rsid w:val="00571368"/>
    <w:rsid w:val="005719EF"/>
    <w:rsid w:val="00572D75"/>
    <w:rsid w:val="00574A12"/>
    <w:rsid w:val="005779B5"/>
    <w:rsid w:val="00581D48"/>
    <w:rsid w:val="00584FE1"/>
    <w:rsid w:val="00591A7D"/>
    <w:rsid w:val="005934B8"/>
    <w:rsid w:val="00597E93"/>
    <w:rsid w:val="005A34A9"/>
    <w:rsid w:val="005A44E5"/>
    <w:rsid w:val="005B0D12"/>
    <w:rsid w:val="005B1F9D"/>
    <w:rsid w:val="005B5204"/>
    <w:rsid w:val="005B7058"/>
    <w:rsid w:val="005B759A"/>
    <w:rsid w:val="005B7633"/>
    <w:rsid w:val="005C3086"/>
    <w:rsid w:val="005C3216"/>
    <w:rsid w:val="005D312B"/>
    <w:rsid w:val="005D384D"/>
    <w:rsid w:val="005D5BBE"/>
    <w:rsid w:val="005D6EBA"/>
    <w:rsid w:val="005E1CDD"/>
    <w:rsid w:val="005E29BC"/>
    <w:rsid w:val="005E2E1B"/>
    <w:rsid w:val="005E4731"/>
    <w:rsid w:val="005E57F9"/>
    <w:rsid w:val="005E5980"/>
    <w:rsid w:val="005F2533"/>
    <w:rsid w:val="005F62D1"/>
    <w:rsid w:val="005F70E6"/>
    <w:rsid w:val="0060002F"/>
    <w:rsid w:val="00600D2F"/>
    <w:rsid w:val="006031CB"/>
    <w:rsid w:val="006054AB"/>
    <w:rsid w:val="00607E5E"/>
    <w:rsid w:val="0061168C"/>
    <w:rsid w:val="006127E1"/>
    <w:rsid w:val="00613176"/>
    <w:rsid w:val="00615B8B"/>
    <w:rsid w:val="00617CE0"/>
    <w:rsid w:val="00620904"/>
    <w:rsid w:val="00621988"/>
    <w:rsid w:val="006227B5"/>
    <w:rsid w:val="00622F47"/>
    <w:rsid w:val="00623739"/>
    <w:rsid w:val="00623A51"/>
    <w:rsid w:val="00623BDD"/>
    <w:rsid w:val="006244EA"/>
    <w:rsid w:val="006303E8"/>
    <w:rsid w:val="006305A5"/>
    <w:rsid w:val="0063194A"/>
    <w:rsid w:val="00631F1D"/>
    <w:rsid w:val="006322AF"/>
    <w:rsid w:val="00632F18"/>
    <w:rsid w:val="0063417C"/>
    <w:rsid w:val="00635B07"/>
    <w:rsid w:val="00641BAC"/>
    <w:rsid w:val="0064386A"/>
    <w:rsid w:val="0064504F"/>
    <w:rsid w:val="00645B05"/>
    <w:rsid w:val="00646FAB"/>
    <w:rsid w:val="0065266D"/>
    <w:rsid w:val="00655E97"/>
    <w:rsid w:val="006614C1"/>
    <w:rsid w:val="00661E56"/>
    <w:rsid w:val="00664908"/>
    <w:rsid w:val="00666006"/>
    <w:rsid w:val="00666920"/>
    <w:rsid w:val="006679AD"/>
    <w:rsid w:val="00672AE4"/>
    <w:rsid w:val="00677394"/>
    <w:rsid w:val="0068086D"/>
    <w:rsid w:val="00681192"/>
    <w:rsid w:val="00683843"/>
    <w:rsid w:val="00686EEF"/>
    <w:rsid w:val="0069233A"/>
    <w:rsid w:val="006942DC"/>
    <w:rsid w:val="006947B7"/>
    <w:rsid w:val="00695E36"/>
    <w:rsid w:val="00697DEB"/>
    <w:rsid w:val="006A038D"/>
    <w:rsid w:val="006A041A"/>
    <w:rsid w:val="006A263C"/>
    <w:rsid w:val="006A3CCA"/>
    <w:rsid w:val="006A4AB9"/>
    <w:rsid w:val="006B0087"/>
    <w:rsid w:val="006B04E3"/>
    <w:rsid w:val="006B2F79"/>
    <w:rsid w:val="006B33A8"/>
    <w:rsid w:val="006B4812"/>
    <w:rsid w:val="006B49F2"/>
    <w:rsid w:val="006B5B2E"/>
    <w:rsid w:val="006B5DFE"/>
    <w:rsid w:val="006B7D53"/>
    <w:rsid w:val="006C0953"/>
    <w:rsid w:val="006C1D8C"/>
    <w:rsid w:val="006C3802"/>
    <w:rsid w:val="006C3C17"/>
    <w:rsid w:val="006C5D7D"/>
    <w:rsid w:val="006C5E3F"/>
    <w:rsid w:val="006C7F05"/>
    <w:rsid w:val="006D1263"/>
    <w:rsid w:val="006D3179"/>
    <w:rsid w:val="006E21EF"/>
    <w:rsid w:val="006E2452"/>
    <w:rsid w:val="006E2FD9"/>
    <w:rsid w:val="006E5BCE"/>
    <w:rsid w:val="006E612A"/>
    <w:rsid w:val="006F064C"/>
    <w:rsid w:val="006F395C"/>
    <w:rsid w:val="006F3A1D"/>
    <w:rsid w:val="006F4D07"/>
    <w:rsid w:val="006F530C"/>
    <w:rsid w:val="006F6FAA"/>
    <w:rsid w:val="0070127B"/>
    <w:rsid w:val="00702A36"/>
    <w:rsid w:val="00710857"/>
    <w:rsid w:val="007135E2"/>
    <w:rsid w:val="0071581C"/>
    <w:rsid w:val="007158BA"/>
    <w:rsid w:val="00715F7A"/>
    <w:rsid w:val="00717E11"/>
    <w:rsid w:val="007226FA"/>
    <w:rsid w:val="00725CDF"/>
    <w:rsid w:val="0072717D"/>
    <w:rsid w:val="00727FB5"/>
    <w:rsid w:val="00731CDB"/>
    <w:rsid w:val="007329AA"/>
    <w:rsid w:val="00733C97"/>
    <w:rsid w:val="00735CA2"/>
    <w:rsid w:val="00736785"/>
    <w:rsid w:val="00736CA3"/>
    <w:rsid w:val="0073780B"/>
    <w:rsid w:val="007410CF"/>
    <w:rsid w:val="0074144B"/>
    <w:rsid w:val="007434F2"/>
    <w:rsid w:val="00747BA7"/>
    <w:rsid w:val="0075170B"/>
    <w:rsid w:val="00754FA8"/>
    <w:rsid w:val="007612DC"/>
    <w:rsid w:val="00761311"/>
    <w:rsid w:val="007619D5"/>
    <w:rsid w:val="00764890"/>
    <w:rsid w:val="00766195"/>
    <w:rsid w:val="0077059C"/>
    <w:rsid w:val="00770BB4"/>
    <w:rsid w:val="00771215"/>
    <w:rsid w:val="007804F3"/>
    <w:rsid w:val="007815EE"/>
    <w:rsid w:val="0078216B"/>
    <w:rsid w:val="00786BF9"/>
    <w:rsid w:val="00793A5D"/>
    <w:rsid w:val="007940B9"/>
    <w:rsid w:val="007942B1"/>
    <w:rsid w:val="0079566D"/>
    <w:rsid w:val="007A0137"/>
    <w:rsid w:val="007A25EF"/>
    <w:rsid w:val="007A3EEC"/>
    <w:rsid w:val="007A52D7"/>
    <w:rsid w:val="007A5A8B"/>
    <w:rsid w:val="007A648B"/>
    <w:rsid w:val="007A69A8"/>
    <w:rsid w:val="007B0130"/>
    <w:rsid w:val="007B100C"/>
    <w:rsid w:val="007B4CA5"/>
    <w:rsid w:val="007B58B0"/>
    <w:rsid w:val="007B7A93"/>
    <w:rsid w:val="007C4585"/>
    <w:rsid w:val="007C5315"/>
    <w:rsid w:val="007C709C"/>
    <w:rsid w:val="007C75E0"/>
    <w:rsid w:val="007D0154"/>
    <w:rsid w:val="007D299F"/>
    <w:rsid w:val="007D7522"/>
    <w:rsid w:val="007D7B69"/>
    <w:rsid w:val="007E1CFF"/>
    <w:rsid w:val="007E39D2"/>
    <w:rsid w:val="007E4E65"/>
    <w:rsid w:val="007E5451"/>
    <w:rsid w:val="007E660D"/>
    <w:rsid w:val="007F1AA3"/>
    <w:rsid w:val="007F5E74"/>
    <w:rsid w:val="007F7ED2"/>
    <w:rsid w:val="00800185"/>
    <w:rsid w:val="008028DE"/>
    <w:rsid w:val="008032B1"/>
    <w:rsid w:val="00804150"/>
    <w:rsid w:val="00811D51"/>
    <w:rsid w:val="00812ED0"/>
    <w:rsid w:val="008141F3"/>
    <w:rsid w:val="0081590A"/>
    <w:rsid w:val="00822B5F"/>
    <w:rsid w:val="00823758"/>
    <w:rsid w:val="0082501F"/>
    <w:rsid w:val="008264F5"/>
    <w:rsid w:val="00827608"/>
    <w:rsid w:val="008278A1"/>
    <w:rsid w:val="00831702"/>
    <w:rsid w:val="008326B1"/>
    <w:rsid w:val="008336E4"/>
    <w:rsid w:val="00833828"/>
    <w:rsid w:val="00836299"/>
    <w:rsid w:val="00837D09"/>
    <w:rsid w:val="00840FA3"/>
    <w:rsid w:val="00847569"/>
    <w:rsid w:val="00847FCA"/>
    <w:rsid w:val="0085009F"/>
    <w:rsid w:val="0085078F"/>
    <w:rsid w:val="0085531B"/>
    <w:rsid w:val="00856E01"/>
    <w:rsid w:val="00862925"/>
    <w:rsid w:val="00866ADD"/>
    <w:rsid w:val="008678C5"/>
    <w:rsid w:val="00870749"/>
    <w:rsid w:val="00871530"/>
    <w:rsid w:val="00874354"/>
    <w:rsid w:val="008765DE"/>
    <w:rsid w:val="0087737A"/>
    <w:rsid w:val="0087764C"/>
    <w:rsid w:val="00880D8D"/>
    <w:rsid w:val="00880E6D"/>
    <w:rsid w:val="0088133B"/>
    <w:rsid w:val="008822E3"/>
    <w:rsid w:val="00884C31"/>
    <w:rsid w:val="0088636F"/>
    <w:rsid w:val="0089211A"/>
    <w:rsid w:val="00893864"/>
    <w:rsid w:val="00894AEC"/>
    <w:rsid w:val="0089530B"/>
    <w:rsid w:val="0089781E"/>
    <w:rsid w:val="008A4306"/>
    <w:rsid w:val="008A45B4"/>
    <w:rsid w:val="008A612F"/>
    <w:rsid w:val="008A6A8A"/>
    <w:rsid w:val="008B12C7"/>
    <w:rsid w:val="008B1AF5"/>
    <w:rsid w:val="008B52E4"/>
    <w:rsid w:val="008B6A38"/>
    <w:rsid w:val="008B6AB4"/>
    <w:rsid w:val="008C1A2D"/>
    <w:rsid w:val="008C3550"/>
    <w:rsid w:val="008C5A65"/>
    <w:rsid w:val="008C65B8"/>
    <w:rsid w:val="008C7BE7"/>
    <w:rsid w:val="008D3743"/>
    <w:rsid w:val="008D3A58"/>
    <w:rsid w:val="008D4B6D"/>
    <w:rsid w:val="008D6246"/>
    <w:rsid w:val="008D782E"/>
    <w:rsid w:val="008E00EA"/>
    <w:rsid w:val="008E1837"/>
    <w:rsid w:val="008E1EF6"/>
    <w:rsid w:val="008E234C"/>
    <w:rsid w:val="008E7EF5"/>
    <w:rsid w:val="008F398D"/>
    <w:rsid w:val="008F62D0"/>
    <w:rsid w:val="008F7808"/>
    <w:rsid w:val="008F7CCB"/>
    <w:rsid w:val="00901580"/>
    <w:rsid w:val="00901A08"/>
    <w:rsid w:val="0090571A"/>
    <w:rsid w:val="00911973"/>
    <w:rsid w:val="0091199F"/>
    <w:rsid w:val="00913480"/>
    <w:rsid w:val="00913BEF"/>
    <w:rsid w:val="00913F35"/>
    <w:rsid w:val="0092061B"/>
    <w:rsid w:val="00922D4F"/>
    <w:rsid w:val="00925F24"/>
    <w:rsid w:val="009301DA"/>
    <w:rsid w:val="00930AEB"/>
    <w:rsid w:val="00932DC3"/>
    <w:rsid w:val="0093546B"/>
    <w:rsid w:val="00937655"/>
    <w:rsid w:val="00937F09"/>
    <w:rsid w:val="009424DF"/>
    <w:rsid w:val="00944543"/>
    <w:rsid w:val="009447EA"/>
    <w:rsid w:val="0094558A"/>
    <w:rsid w:val="00945EB0"/>
    <w:rsid w:val="00945FA8"/>
    <w:rsid w:val="009464DF"/>
    <w:rsid w:val="00950F53"/>
    <w:rsid w:val="00951217"/>
    <w:rsid w:val="00953977"/>
    <w:rsid w:val="009542DB"/>
    <w:rsid w:val="009543CC"/>
    <w:rsid w:val="009547EB"/>
    <w:rsid w:val="00956B36"/>
    <w:rsid w:val="00957182"/>
    <w:rsid w:val="009601F7"/>
    <w:rsid w:val="00962083"/>
    <w:rsid w:val="00963FD7"/>
    <w:rsid w:val="0096454A"/>
    <w:rsid w:val="00967AF4"/>
    <w:rsid w:val="00972D9F"/>
    <w:rsid w:val="0097498A"/>
    <w:rsid w:val="00980947"/>
    <w:rsid w:val="0098141E"/>
    <w:rsid w:val="00984462"/>
    <w:rsid w:val="00985540"/>
    <w:rsid w:val="00985C32"/>
    <w:rsid w:val="00986053"/>
    <w:rsid w:val="009905DD"/>
    <w:rsid w:val="009953D0"/>
    <w:rsid w:val="00995C4D"/>
    <w:rsid w:val="00997118"/>
    <w:rsid w:val="009A2A65"/>
    <w:rsid w:val="009A337B"/>
    <w:rsid w:val="009A4D9B"/>
    <w:rsid w:val="009A5C56"/>
    <w:rsid w:val="009A632A"/>
    <w:rsid w:val="009B03E5"/>
    <w:rsid w:val="009B0510"/>
    <w:rsid w:val="009B16EA"/>
    <w:rsid w:val="009B3E0B"/>
    <w:rsid w:val="009B47D4"/>
    <w:rsid w:val="009B50CB"/>
    <w:rsid w:val="009B5CF6"/>
    <w:rsid w:val="009C11C9"/>
    <w:rsid w:val="009C3DF6"/>
    <w:rsid w:val="009D12F2"/>
    <w:rsid w:val="009D2FBD"/>
    <w:rsid w:val="009D374A"/>
    <w:rsid w:val="009D6539"/>
    <w:rsid w:val="009D7535"/>
    <w:rsid w:val="009E50E0"/>
    <w:rsid w:val="009E6016"/>
    <w:rsid w:val="009E6209"/>
    <w:rsid w:val="009E6D3D"/>
    <w:rsid w:val="009F162E"/>
    <w:rsid w:val="009F317E"/>
    <w:rsid w:val="009F704C"/>
    <w:rsid w:val="00A010E5"/>
    <w:rsid w:val="00A075D5"/>
    <w:rsid w:val="00A076AA"/>
    <w:rsid w:val="00A1000B"/>
    <w:rsid w:val="00A1058F"/>
    <w:rsid w:val="00A159F3"/>
    <w:rsid w:val="00A1634C"/>
    <w:rsid w:val="00A16733"/>
    <w:rsid w:val="00A17683"/>
    <w:rsid w:val="00A2065F"/>
    <w:rsid w:val="00A21374"/>
    <w:rsid w:val="00A23396"/>
    <w:rsid w:val="00A24B93"/>
    <w:rsid w:val="00A24E3F"/>
    <w:rsid w:val="00A2746F"/>
    <w:rsid w:val="00A346C5"/>
    <w:rsid w:val="00A354BE"/>
    <w:rsid w:val="00A42A3E"/>
    <w:rsid w:val="00A43BFA"/>
    <w:rsid w:val="00A47A51"/>
    <w:rsid w:val="00A51CF7"/>
    <w:rsid w:val="00A52DA6"/>
    <w:rsid w:val="00A54A6F"/>
    <w:rsid w:val="00A54F8F"/>
    <w:rsid w:val="00A60EE3"/>
    <w:rsid w:val="00A61C4A"/>
    <w:rsid w:val="00A6729D"/>
    <w:rsid w:val="00A72F57"/>
    <w:rsid w:val="00A7615B"/>
    <w:rsid w:val="00A7634F"/>
    <w:rsid w:val="00A80798"/>
    <w:rsid w:val="00A8275C"/>
    <w:rsid w:val="00A83534"/>
    <w:rsid w:val="00A84EDD"/>
    <w:rsid w:val="00A932F6"/>
    <w:rsid w:val="00A950EF"/>
    <w:rsid w:val="00AA234F"/>
    <w:rsid w:val="00AA4CFA"/>
    <w:rsid w:val="00AA5B2B"/>
    <w:rsid w:val="00AA62FD"/>
    <w:rsid w:val="00AB0B00"/>
    <w:rsid w:val="00AB4344"/>
    <w:rsid w:val="00AB665E"/>
    <w:rsid w:val="00AB7570"/>
    <w:rsid w:val="00AC22E7"/>
    <w:rsid w:val="00AC2382"/>
    <w:rsid w:val="00AC26D0"/>
    <w:rsid w:val="00AC3CB2"/>
    <w:rsid w:val="00AC6468"/>
    <w:rsid w:val="00AC6807"/>
    <w:rsid w:val="00AD7117"/>
    <w:rsid w:val="00AD73BF"/>
    <w:rsid w:val="00AE2E8E"/>
    <w:rsid w:val="00AE5F9E"/>
    <w:rsid w:val="00AE7A52"/>
    <w:rsid w:val="00AE7AD7"/>
    <w:rsid w:val="00AF00E3"/>
    <w:rsid w:val="00AF0106"/>
    <w:rsid w:val="00AF1662"/>
    <w:rsid w:val="00AF2C60"/>
    <w:rsid w:val="00AF56A7"/>
    <w:rsid w:val="00AF614B"/>
    <w:rsid w:val="00AF6FD4"/>
    <w:rsid w:val="00B01F7F"/>
    <w:rsid w:val="00B02B0F"/>
    <w:rsid w:val="00B05867"/>
    <w:rsid w:val="00B10425"/>
    <w:rsid w:val="00B11639"/>
    <w:rsid w:val="00B1278C"/>
    <w:rsid w:val="00B137BB"/>
    <w:rsid w:val="00B1436C"/>
    <w:rsid w:val="00B147E8"/>
    <w:rsid w:val="00B14D29"/>
    <w:rsid w:val="00B177E8"/>
    <w:rsid w:val="00B204B3"/>
    <w:rsid w:val="00B22434"/>
    <w:rsid w:val="00B23E96"/>
    <w:rsid w:val="00B23FC8"/>
    <w:rsid w:val="00B24142"/>
    <w:rsid w:val="00B24C96"/>
    <w:rsid w:val="00B269AC"/>
    <w:rsid w:val="00B2772B"/>
    <w:rsid w:val="00B30BB6"/>
    <w:rsid w:val="00B31233"/>
    <w:rsid w:val="00B317FC"/>
    <w:rsid w:val="00B3282D"/>
    <w:rsid w:val="00B341CE"/>
    <w:rsid w:val="00B36022"/>
    <w:rsid w:val="00B368F3"/>
    <w:rsid w:val="00B4157E"/>
    <w:rsid w:val="00B4182E"/>
    <w:rsid w:val="00B42B4B"/>
    <w:rsid w:val="00B44CA6"/>
    <w:rsid w:val="00B45F87"/>
    <w:rsid w:val="00B461AF"/>
    <w:rsid w:val="00B507F1"/>
    <w:rsid w:val="00B57BEB"/>
    <w:rsid w:val="00B65C63"/>
    <w:rsid w:val="00B731E7"/>
    <w:rsid w:val="00B743DD"/>
    <w:rsid w:val="00B76088"/>
    <w:rsid w:val="00B77323"/>
    <w:rsid w:val="00B80337"/>
    <w:rsid w:val="00B81278"/>
    <w:rsid w:val="00B82F26"/>
    <w:rsid w:val="00B8420E"/>
    <w:rsid w:val="00B845BD"/>
    <w:rsid w:val="00B85233"/>
    <w:rsid w:val="00B8666E"/>
    <w:rsid w:val="00B875B6"/>
    <w:rsid w:val="00B919BE"/>
    <w:rsid w:val="00B91C66"/>
    <w:rsid w:val="00B92B30"/>
    <w:rsid w:val="00B943AF"/>
    <w:rsid w:val="00B943F5"/>
    <w:rsid w:val="00B95824"/>
    <w:rsid w:val="00B96735"/>
    <w:rsid w:val="00B967C1"/>
    <w:rsid w:val="00BA0DE8"/>
    <w:rsid w:val="00BA1686"/>
    <w:rsid w:val="00BA654F"/>
    <w:rsid w:val="00BA6A80"/>
    <w:rsid w:val="00BA6FBA"/>
    <w:rsid w:val="00BA7B60"/>
    <w:rsid w:val="00BB007F"/>
    <w:rsid w:val="00BB00BB"/>
    <w:rsid w:val="00BB0D3E"/>
    <w:rsid w:val="00BB3B6C"/>
    <w:rsid w:val="00BC3D3F"/>
    <w:rsid w:val="00BD02C0"/>
    <w:rsid w:val="00BD02C8"/>
    <w:rsid w:val="00BD0700"/>
    <w:rsid w:val="00BD467E"/>
    <w:rsid w:val="00BD5524"/>
    <w:rsid w:val="00BD70E1"/>
    <w:rsid w:val="00BE1352"/>
    <w:rsid w:val="00BE1631"/>
    <w:rsid w:val="00BE3517"/>
    <w:rsid w:val="00BE4035"/>
    <w:rsid w:val="00BE44D7"/>
    <w:rsid w:val="00BE44E6"/>
    <w:rsid w:val="00BE54BB"/>
    <w:rsid w:val="00BF2096"/>
    <w:rsid w:val="00BF3262"/>
    <w:rsid w:val="00C025BA"/>
    <w:rsid w:val="00C03F81"/>
    <w:rsid w:val="00C04298"/>
    <w:rsid w:val="00C06937"/>
    <w:rsid w:val="00C07153"/>
    <w:rsid w:val="00C07C5B"/>
    <w:rsid w:val="00C10183"/>
    <w:rsid w:val="00C110FD"/>
    <w:rsid w:val="00C1445D"/>
    <w:rsid w:val="00C1637B"/>
    <w:rsid w:val="00C163BB"/>
    <w:rsid w:val="00C17B9B"/>
    <w:rsid w:val="00C30582"/>
    <w:rsid w:val="00C346B1"/>
    <w:rsid w:val="00C34D84"/>
    <w:rsid w:val="00C36143"/>
    <w:rsid w:val="00C36C26"/>
    <w:rsid w:val="00C42303"/>
    <w:rsid w:val="00C42AEC"/>
    <w:rsid w:val="00C4381B"/>
    <w:rsid w:val="00C44279"/>
    <w:rsid w:val="00C449C8"/>
    <w:rsid w:val="00C458B9"/>
    <w:rsid w:val="00C463AB"/>
    <w:rsid w:val="00C46E7B"/>
    <w:rsid w:val="00C50867"/>
    <w:rsid w:val="00C51D8E"/>
    <w:rsid w:val="00C625C1"/>
    <w:rsid w:val="00C65727"/>
    <w:rsid w:val="00C72966"/>
    <w:rsid w:val="00C73A9A"/>
    <w:rsid w:val="00C73D2B"/>
    <w:rsid w:val="00C75ED3"/>
    <w:rsid w:val="00C7683C"/>
    <w:rsid w:val="00C76B65"/>
    <w:rsid w:val="00C7747E"/>
    <w:rsid w:val="00C81D7B"/>
    <w:rsid w:val="00C83088"/>
    <w:rsid w:val="00C84293"/>
    <w:rsid w:val="00C85DE2"/>
    <w:rsid w:val="00C86789"/>
    <w:rsid w:val="00C87A63"/>
    <w:rsid w:val="00C908CA"/>
    <w:rsid w:val="00C933CA"/>
    <w:rsid w:val="00C94BB9"/>
    <w:rsid w:val="00C96A16"/>
    <w:rsid w:val="00CA238B"/>
    <w:rsid w:val="00CA488C"/>
    <w:rsid w:val="00CA5A80"/>
    <w:rsid w:val="00CB0A4B"/>
    <w:rsid w:val="00CB2A26"/>
    <w:rsid w:val="00CB6907"/>
    <w:rsid w:val="00CC1B29"/>
    <w:rsid w:val="00CC1DF5"/>
    <w:rsid w:val="00CC32CE"/>
    <w:rsid w:val="00CC5690"/>
    <w:rsid w:val="00CC663C"/>
    <w:rsid w:val="00CC681C"/>
    <w:rsid w:val="00CC6FB4"/>
    <w:rsid w:val="00CD05B4"/>
    <w:rsid w:val="00CD151D"/>
    <w:rsid w:val="00CD2CAB"/>
    <w:rsid w:val="00CD4135"/>
    <w:rsid w:val="00CD5415"/>
    <w:rsid w:val="00CD723C"/>
    <w:rsid w:val="00CD79F7"/>
    <w:rsid w:val="00CE2014"/>
    <w:rsid w:val="00CE36A3"/>
    <w:rsid w:val="00CE62CF"/>
    <w:rsid w:val="00CF1775"/>
    <w:rsid w:val="00CF26C1"/>
    <w:rsid w:val="00CF3181"/>
    <w:rsid w:val="00D02360"/>
    <w:rsid w:val="00D026D5"/>
    <w:rsid w:val="00D04A12"/>
    <w:rsid w:val="00D10D27"/>
    <w:rsid w:val="00D1250E"/>
    <w:rsid w:val="00D14C8D"/>
    <w:rsid w:val="00D159D7"/>
    <w:rsid w:val="00D162A6"/>
    <w:rsid w:val="00D20498"/>
    <w:rsid w:val="00D21186"/>
    <w:rsid w:val="00D231BF"/>
    <w:rsid w:val="00D2381D"/>
    <w:rsid w:val="00D2517A"/>
    <w:rsid w:val="00D26E5B"/>
    <w:rsid w:val="00D303EE"/>
    <w:rsid w:val="00D3107F"/>
    <w:rsid w:val="00D32C38"/>
    <w:rsid w:val="00D32CAA"/>
    <w:rsid w:val="00D33A6E"/>
    <w:rsid w:val="00D343FE"/>
    <w:rsid w:val="00D34577"/>
    <w:rsid w:val="00D35B20"/>
    <w:rsid w:val="00D4095C"/>
    <w:rsid w:val="00D432FA"/>
    <w:rsid w:val="00D44160"/>
    <w:rsid w:val="00D4733E"/>
    <w:rsid w:val="00D505CE"/>
    <w:rsid w:val="00D5101E"/>
    <w:rsid w:val="00D51639"/>
    <w:rsid w:val="00D51DFB"/>
    <w:rsid w:val="00D55015"/>
    <w:rsid w:val="00D55DED"/>
    <w:rsid w:val="00D61D93"/>
    <w:rsid w:val="00D62AE8"/>
    <w:rsid w:val="00D63B2B"/>
    <w:rsid w:val="00D65F8E"/>
    <w:rsid w:val="00D728FE"/>
    <w:rsid w:val="00D731C1"/>
    <w:rsid w:val="00D755B9"/>
    <w:rsid w:val="00D7599A"/>
    <w:rsid w:val="00D75FFF"/>
    <w:rsid w:val="00D76279"/>
    <w:rsid w:val="00D82561"/>
    <w:rsid w:val="00D84855"/>
    <w:rsid w:val="00D86543"/>
    <w:rsid w:val="00D90B07"/>
    <w:rsid w:val="00D92D91"/>
    <w:rsid w:val="00D93576"/>
    <w:rsid w:val="00D94A93"/>
    <w:rsid w:val="00D94B86"/>
    <w:rsid w:val="00D959FC"/>
    <w:rsid w:val="00D97E90"/>
    <w:rsid w:val="00DA028A"/>
    <w:rsid w:val="00DA1662"/>
    <w:rsid w:val="00DB23F9"/>
    <w:rsid w:val="00DB4174"/>
    <w:rsid w:val="00DB6D2D"/>
    <w:rsid w:val="00DC0814"/>
    <w:rsid w:val="00DD0FE9"/>
    <w:rsid w:val="00DD2511"/>
    <w:rsid w:val="00DD52FC"/>
    <w:rsid w:val="00DD61AA"/>
    <w:rsid w:val="00DD76C6"/>
    <w:rsid w:val="00DE32AC"/>
    <w:rsid w:val="00DE3E40"/>
    <w:rsid w:val="00DF097E"/>
    <w:rsid w:val="00DF3262"/>
    <w:rsid w:val="00DF460B"/>
    <w:rsid w:val="00DF515F"/>
    <w:rsid w:val="00E01C88"/>
    <w:rsid w:val="00E038C5"/>
    <w:rsid w:val="00E04C3D"/>
    <w:rsid w:val="00E11476"/>
    <w:rsid w:val="00E13190"/>
    <w:rsid w:val="00E1399E"/>
    <w:rsid w:val="00E17D56"/>
    <w:rsid w:val="00E206FA"/>
    <w:rsid w:val="00E20E3C"/>
    <w:rsid w:val="00E2195C"/>
    <w:rsid w:val="00E253E8"/>
    <w:rsid w:val="00E26847"/>
    <w:rsid w:val="00E27817"/>
    <w:rsid w:val="00E320FF"/>
    <w:rsid w:val="00E32668"/>
    <w:rsid w:val="00E34244"/>
    <w:rsid w:val="00E3534F"/>
    <w:rsid w:val="00E400F9"/>
    <w:rsid w:val="00E43218"/>
    <w:rsid w:val="00E45548"/>
    <w:rsid w:val="00E46E1C"/>
    <w:rsid w:val="00E60060"/>
    <w:rsid w:val="00E642F1"/>
    <w:rsid w:val="00E6673D"/>
    <w:rsid w:val="00E72118"/>
    <w:rsid w:val="00E72C13"/>
    <w:rsid w:val="00E74AD2"/>
    <w:rsid w:val="00E77D77"/>
    <w:rsid w:val="00E81BCB"/>
    <w:rsid w:val="00E82156"/>
    <w:rsid w:val="00E82881"/>
    <w:rsid w:val="00E859BC"/>
    <w:rsid w:val="00E85BB5"/>
    <w:rsid w:val="00E86CF3"/>
    <w:rsid w:val="00E86DC4"/>
    <w:rsid w:val="00E92F7C"/>
    <w:rsid w:val="00E9461A"/>
    <w:rsid w:val="00E95909"/>
    <w:rsid w:val="00EA2A41"/>
    <w:rsid w:val="00EA2D91"/>
    <w:rsid w:val="00EA354B"/>
    <w:rsid w:val="00EA5EEA"/>
    <w:rsid w:val="00EB0658"/>
    <w:rsid w:val="00EB073E"/>
    <w:rsid w:val="00EB53B8"/>
    <w:rsid w:val="00EB5C41"/>
    <w:rsid w:val="00EB5D5A"/>
    <w:rsid w:val="00EB6478"/>
    <w:rsid w:val="00EC0E7D"/>
    <w:rsid w:val="00EC0F94"/>
    <w:rsid w:val="00EC1ACE"/>
    <w:rsid w:val="00EC3861"/>
    <w:rsid w:val="00EC6680"/>
    <w:rsid w:val="00ED1F7B"/>
    <w:rsid w:val="00ED2A12"/>
    <w:rsid w:val="00ED30DF"/>
    <w:rsid w:val="00EE2285"/>
    <w:rsid w:val="00EF167C"/>
    <w:rsid w:val="00EF28C1"/>
    <w:rsid w:val="00F02304"/>
    <w:rsid w:val="00F02410"/>
    <w:rsid w:val="00F0414A"/>
    <w:rsid w:val="00F04CB4"/>
    <w:rsid w:val="00F10389"/>
    <w:rsid w:val="00F1082C"/>
    <w:rsid w:val="00F10878"/>
    <w:rsid w:val="00F1109D"/>
    <w:rsid w:val="00F15D22"/>
    <w:rsid w:val="00F20DD1"/>
    <w:rsid w:val="00F2372E"/>
    <w:rsid w:val="00F25ACA"/>
    <w:rsid w:val="00F2677F"/>
    <w:rsid w:val="00F27BB4"/>
    <w:rsid w:val="00F318C9"/>
    <w:rsid w:val="00F31C91"/>
    <w:rsid w:val="00F35C46"/>
    <w:rsid w:val="00F36E7B"/>
    <w:rsid w:val="00F405F1"/>
    <w:rsid w:val="00F425D9"/>
    <w:rsid w:val="00F426E0"/>
    <w:rsid w:val="00F43899"/>
    <w:rsid w:val="00F45974"/>
    <w:rsid w:val="00F46921"/>
    <w:rsid w:val="00F469B1"/>
    <w:rsid w:val="00F4742C"/>
    <w:rsid w:val="00F52A4D"/>
    <w:rsid w:val="00F52D0E"/>
    <w:rsid w:val="00F55561"/>
    <w:rsid w:val="00F55773"/>
    <w:rsid w:val="00F5596C"/>
    <w:rsid w:val="00F60306"/>
    <w:rsid w:val="00F61493"/>
    <w:rsid w:val="00F63BA4"/>
    <w:rsid w:val="00F643D0"/>
    <w:rsid w:val="00F6670C"/>
    <w:rsid w:val="00F67658"/>
    <w:rsid w:val="00F67BFE"/>
    <w:rsid w:val="00F70068"/>
    <w:rsid w:val="00F7114B"/>
    <w:rsid w:val="00F73732"/>
    <w:rsid w:val="00F7438B"/>
    <w:rsid w:val="00F77058"/>
    <w:rsid w:val="00F7768C"/>
    <w:rsid w:val="00F806BE"/>
    <w:rsid w:val="00F8088E"/>
    <w:rsid w:val="00F80BF7"/>
    <w:rsid w:val="00F84EE4"/>
    <w:rsid w:val="00F85355"/>
    <w:rsid w:val="00F8648B"/>
    <w:rsid w:val="00F872BC"/>
    <w:rsid w:val="00F914D3"/>
    <w:rsid w:val="00F92277"/>
    <w:rsid w:val="00F94373"/>
    <w:rsid w:val="00F96386"/>
    <w:rsid w:val="00FA0CAA"/>
    <w:rsid w:val="00FA1347"/>
    <w:rsid w:val="00FA18EC"/>
    <w:rsid w:val="00FA30CA"/>
    <w:rsid w:val="00FA63F0"/>
    <w:rsid w:val="00FA65F3"/>
    <w:rsid w:val="00FA7418"/>
    <w:rsid w:val="00FB1875"/>
    <w:rsid w:val="00FB3237"/>
    <w:rsid w:val="00FB54CE"/>
    <w:rsid w:val="00FB7EA6"/>
    <w:rsid w:val="00FC168C"/>
    <w:rsid w:val="00FC4443"/>
    <w:rsid w:val="00FC5C4E"/>
    <w:rsid w:val="00FC6608"/>
    <w:rsid w:val="00FC7177"/>
    <w:rsid w:val="00FC74E5"/>
    <w:rsid w:val="00FC7D19"/>
    <w:rsid w:val="00FD168E"/>
    <w:rsid w:val="00FD2917"/>
    <w:rsid w:val="00FD408C"/>
    <w:rsid w:val="00FD49DA"/>
    <w:rsid w:val="00FD7BFB"/>
    <w:rsid w:val="00FE4360"/>
    <w:rsid w:val="00FE436A"/>
    <w:rsid w:val="00FE4460"/>
    <w:rsid w:val="00FE4B06"/>
    <w:rsid w:val="00FE63E7"/>
    <w:rsid w:val="00FF0E23"/>
    <w:rsid w:val="00FF312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6E627"/>
  <w15:docId w15:val="{D35F7406-9C07-4F25-8D15-97BB4166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53842"/>
    <w:pPr>
      <w:suppressAutoHyphens/>
    </w:pPr>
    <w:rPr>
      <w:sz w:val="24"/>
      <w:szCs w:val="24"/>
      <w:lang w:eastAsia="ar-SA"/>
    </w:rPr>
  </w:style>
  <w:style w:type="paragraph" w:styleId="Pealkiri1">
    <w:name w:val="heading 1"/>
    <w:basedOn w:val="Normaallaad"/>
    <w:next w:val="Normaallaad"/>
    <w:link w:val="Pealkiri1Mrk"/>
    <w:uiPriority w:val="99"/>
    <w:qFormat/>
    <w:rsid w:val="00CC663C"/>
    <w:pPr>
      <w:keepNext/>
      <w:numPr>
        <w:numId w:val="2"/>
      </w:numPr>
      <w:jc w:val="both"/>
      <w:outlineLvl w:val="0"/>
    </w:pPr>
    <w:rPr>
      <w:b/>
      <w:bCs/>
      <w:szCs w:val="22"/>
    </w:rPr>
  </w:style>
  <w:style w:type="paragraph" w:styleId="Pealkiri2">
    <w:name w:val="heading 2"/>
    <w:basedOn w:val="Normaallaad"/>
    <w:next w:val="Normaallaad"/>
    <w:link w:val="Pealkiri2Mrk"/>
    <w:uiPriority w:val="99"/>
    <w:qFormat/>
    <w:rsid w:val="00353842"/>
    <w:pPr>
      <w:keepNext/>
      <w:numPr>
        <w:ilvl w:val="1"/>
        <w:numId w:val="2"/>
      </w:numPr>
      <w:outlineLvl w:val="1"/>
    </w:pPr>
    <w:rPr>
      <w:color w:val="0000FF"/>
      <w:lang w:val="de-DE"/>
    </w:rPr>
  </w:style>
  <w:style w:type="paragraph" w:styleId="Pealkiri3">
    <w:name w:val="heading 3"/>
    <w:basedOn w:val="Normaallaad"/>
    <w:next w:val="Normaallaad"/>
    <w:link w:val="Pealkiri3Mrk"/>
    <w:uiPriority w:val="99"/>
    <w:qFormat/>
    <w:rsid w:val="00353842"/>
    <w:pPr>
      <w:keepNext/>
      <w:numPr>
        <w:ilvl w:val="2"/>
        <w:numId w:val="2"/>
      </w:numPr>
      <w:jc w:val="both"/>
      <w:outlineLvl w:val="2"/>
    </w:pPr>
  </w:style>
  <w:style w:type="paragraph" w:styleId="Pealkiri4">
    <w:name w:val="heading 4"/>
    <w:basedOn w:val="Normaallaad"/>
    <w:next w:val="Normaallaad"/>
    <w:link w:val="Pealkiri4Mrk"/>
    <w:uiPriority w:val="99"/>
    <w:qFormat/>
    <w:rsid w:val="00353842"/>
    <w:pPr>
      <w:keepNext/>
      <w:numPr>
        <w:ilvl w:val="3"/>
        <w:numId w:val="2"/>
      </w:numPr>
      <w:jc w:val="center"/>
      <w:outlineLvl w:val="3"/>
    </w:pPr>
    <w:rPr>
      <w:b/>
      <w:bCs/>
    </w:rPr>
  </w:style>
  <w:style w:type="paragraph" w:styleId="Pealkiri5">
    <w:name w:val="heading 5"/>
    <w:basedOn w:val="Normaallaad"/>
    <w:next w:val="Normaallaad"/>
    <w:link w:val="Pealkiri5Mrk"/>
    <w:uiPriority w:val="99"/>
    <w:qFormat/>
    <w:rsid w:val="00353842"/>
    <w:pPr>
      <w:keepNext/>
      <w:numPr>
        <w:ilvl w:val="4"/>
        <w:numId w:val="2"/>
      </w:numPr>
      <w:outlineLvl w:val="4"/>
    </w:pPr>
    <w:rPr>
      <w:lang w:val="de-DE"/>
    </w:rPr>
  </w:style>
  <w:style w:type="paragraph" w:styleId="Pealkiri6">
    <w:name w:val="heading 6"/>
    <w:basedOn w:val="Normaallaad"/>
    <w:next w:val="Normaallaad"/>
    <w:link w:val="Pealkiri6Mrk"/>
    <w:uiPriority w:val="99"/>
    <w:qFormat/>
    <w:rsid w:val="00353842"/>
    <w:pPr>
      <w:keepNext/>
      <w:numPr>
        <w:ilvl w:val="5"/>
        <w:numId w:val="2"/>
      </w:numPr>
      <w:jc w:val="both"/>
      <w:outlineLvl w:val="5"/>
    </w:pPr>
    <w:rPr>
      <w:b/>
      <w:bCs/>
    </w:rPr>
  </w:style>
  <w:style w:type="paragraph" w:styleId="Pealkiri7">
    <w:name w:val="heading 7"/>
    <w:basedOn w:val="Normaallaad"/>
    <w:next w:val="Normaallaad"/>
    <w:link w:val="Pealkiri7Mrk"/>
    <w:uiPriority w:val="99"/>
    <w:qFormat/>
    <w:rsid w:val="00353842"/>
    <w:pPr>
      <w:keepNext/>
      <w:numPr>
        <w:ilvl w:val="6"/>
        <w:numId w:val="2"/>
      </w:numPr>
      <w:jc w:val="both"/>
      <w:outlineLvl w:val="6"/>
    </w:pPr>
    <w:rPr>
      <w:b/>
      <w:bCs/>
    </w:rPr>
  </w:style>
  <w:style w:type="paragraph" w:styleId="Pealkiri8">
    <w:name w:val="heading 8"/>
    <w:basedOn w:val="Normaallaad"/>
    <w:next w:val="Normaallaad"/>
    <w:link w:val="Pealkiri8Mrk"/>
    <w:uiPriority w:val="99"/>
    <w:qFormat/>
    <w:rsid w:val="00353842"/>
    <w:pPr>
      <w:keepNext/>
      <w:numPr>
        <w:ilvl w:val="7"/>
        <w:numId w:val="2"/>
      </w:numPr>
      <w:jc w:val="both"/>
      <w:outlineLvl w:val="7"/>
    </w:pPr>
  </w:style>
  <w:style w:type="paragraph" w:styleId="Pealkiri9">
    <w:name w:val="heading 9"/>
    <w:basedOn w:val="Normaallaad"/>
    <w:next w:val="Normaallaad"/>
    <w:link w:val="Pealkiri9Mrk"/>
    <w:uiPriority w:val="99"/>
    <w:qFormat/>
    <w:rsid w:val="00353842"/>
    <w:pPr>
      <w:keepNext/>
      <w:numPr>
        <w:ilvl w:val="8"/>
        <w:numId w:val="2"/>
      </w:numPr>
      <w:jc w:val="right"/>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rsid w:val="00CC663C"/>
    <w:rPr>
      <w:b/>
      <w:bCs/>
      <w:sz w:val="24"/>
      <w:szCs w:val="22"/>
      <w:lang w:eastAsia="ar-SA"/>
    </w:rPr>
  </w:style>
  <w:style w:type="character" w:customStyle="1" w:styleId="Pealkiri2Mrk">
    <w:name w:val="Pealkiri 2 Märk"/>
    <w:link w:val="Pealkiri2"/>
    <w:uiPriority w:val="99"/>
    <w:rsid w:val="000723EB"/>
    <w:rPr>
      <w:color w:val="0000FF"/>
      <w:sz w:val="24"/>
      <w:szCs w:val="24"/>
      <w:lang w:val="de-DE" w:eastAsia="ar-SA"/>
    </w:rPr>
  </w:style>
  <w:style w:type="character" w:customStyle="1" w:styleId="Pealkiri3Mrk">
    <w:name w:val="Pealkiri 3 Märk"/>
    <w:link w:val="Pealkiri3"/>
    <w:uiPriority w:val="99"/>
    <w:rsid w:val="000723EB"/>
    <w:rPr>
      <w:sz w:val="24"/>
      <w:szCs w:val="24"/>
      <w:lang w:eastAsia="ar-SA"/>
    </w:rPr>
  </w:style>
  <w:style w:type="character" w:customStyle="1" w:styleId="Pealkiri4Mrk">
    <w:name w:val="Pealkiri 4 Märk"/>
    <w:link w:val="Pealkiri4"/>
    <w:uiPriority w:val="99"/>
    <w:rsid w:val="000723EB"/>
    <w:rPr>
      <w:b/>
      <w:bCs/>
      <w:sz w:val="24"/>
      <w:szCs w:val="24"/>
      <w:lang w:eastAsia="ar-SA"/>
    </w:rPr>
  </w:style>
  <w:style w:type="character" w:customStyle="1" w:styleId="Pealkiri5Mrk">
    <w:name w:val="Pealkiri 5 Märk"/>
    <w:link w:val="Pealkiri5"/>
    <w:uiPriority w:val="99"/>
    <w:rsid w:val="000723EB"/>
    <w:rPr>
      <w:sz w:val="24"/>
      <w:szCs w:val="24"/>
      <w:lang w:val="de-DE" w:eastAsia="ar-SA"/>
    </w:rPr>
  </w:style>
  <w:style w:type="character" w:customStyle="1" w:styleId="Pealkiri6Mrk">
    <w:name w:val="Pealkiri 6 Märk"/>
    <w:link w:val="Pealkiri6"/>
    <w:uiPriority w:val="99"/>
    <w:rsid w:val="000723EB"/>
    <w:rPr>
      <w:b/>
      <w:bCs/>
      <w:sz w:val="24"/>
      <w:szCs w:val="24"/>
      <w:lang w:eastAsia="ar-SA"/>
    </w:rPr>
  </w:style>
  <w:style w:type="character" w:customStyle="1" w:styleId="Pealkiri7Mrk">
    <w:name w:val="Pealkiri 7 Märk"/>
    <w:link w:val="Pealkiri7"/>
    <w:uiPriority w:val="99"/>
    <w:rsid w:val="000723EB"/>
    <w:rPr>
      <w:b/>
      <w:bCs/>
      <w:sz w:val="24"/>
      <w:szCs w:val="24"/>
      <w:lang w:eastAsia="ar-SA"/>
    </w:rPr>
  </w:style>
  <w:style w:type="character" w:customStyle="1" w:styleId="Pealkiri8Mrk">
    <w:name w:val="Pealkiri 8 Märk"/>
    <w:link w:val="Pealkiri8"/>
    <w:uiPriority w:val="99"/>
    <w:rsid w:val="000723EB"/>
    <w:rPr>
      <w:sz w:val="24"/>
      <w:szCs w:val="24"/>
      <w:lang w:eastAsia="ar-SA"/>
    </w:rPr>
  </w:style>
  <w:style w:type="character" w:customStyle="1" w:styleId="Pealkiri9Mrk">
    <w:name w:val="Pealkiri 9 Märk"/>
    <w:link w:val="Pealkiri9"/>
    <w:uiPriority w:val="99"/>
    <w:rsid w:val="000723EB"/>
    <w:rPr>
      <w:b/>
      <w:bCs/>
      <w:sz w:val="24"/>
      <w:szCs w:val="24"/>
      <w:lang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Leheklj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0">
    <w:name w:val="Pealkiri1"/>
    <w:basedOn w:val="Normaallaad"/>
    <w:next w:val="Kehatekst"/>
    <w:uiPriority w:val="99"/>
    <w:rsid w:val="00353842"/>
    <w:pPr>
      <w:keepNext/>
      <w:spacing w:before="240" w:after="120"/>
    </w:pPr>
    <w:rPr>
      <w:rFonts w:ascii="Arial" w:hAnsi="Arial" w:cs="Tahoma"/>
      <w:sz w:val="28"/>
      <w:szCs w:val="28"/>
    </w:rPr>
  </w:style>
  <w:style w:type="paragraph" w:styleId="Kehatekst">
    <w:name w:val="Body Text"/>
    <w:basedOn w:val="Normaallaad"/>
    <w:link w:val="KehatekstMrk"/>
    <w:uiPriority w:val="99"/>
    <w:semiHidden/>
    <w:rsid w:val="00353842"/>
    <w:pPr>
      <w:jc w:val="both"/>
    </w:pPr>
    <w:rPr>
      <w:sz w:val="22"/>
      <w:szCs w:val="22"/>
    </w:rPr>
  </w:style>
  <w:style w:type="character" w:customStyle="1" w:styleId="KehatekstMrk">
    <w:name w:val="Kehatekst Märk"/>
    <w:link w:val="Kehatekst"/>
    <w:uiPriority w:val="99"/>
    <w:semiHidden/>
    <w:rsid w:val="000723EB"/>
    <w:rPr>
      <w:sz w:val="24"/>
      <w:szCs w:val="24"/>
      <w:lang w:eastAsia="ar-SA"/>
    </w:rPr>
  </w:style>
  <w:style w:type="paragraph" w:styleId="Loend">
    <w:name w:val="List"/>
    <w:basedOn w:val="Kehatekst"/>
    <w:uiPriority w:val="99"/>
    <w:semiHidden/>
    <w:rsid w:val="00353842"/>
    <w:rPr>
      <w:rFonts w:cs="Tahoma"/>
    </w:rPr>
  </w:style>
  <w:style w:type="paragraph" w:customStyle="1" w:styleId="Pealdis1">
    <w:name w:val="Pealdis1"/>
    <w:basedOn w:val="Normaallaad"/>
    <w:uiPriority w:val="99"/>
    <w:rsid w:val="00353842"/>
    <w:pPr>
      <w:suppressLineNumbers/>
      <w:spacing w:before="120" w:after="120"/>
    </w:pPr>
    <w:rPr>
      <w:rFonts w:cs="Tahoma"/>
      <w:i/>
      <w:iCs/>
    </w:rPr>
  </w:style>
  <w:style w:type="paragraph" w:customStyle="1" w:styleId="Register">
    <w:name w:val="Register"/>
    <w:basedOn w:val="Normaallaad"/>
    <w:uiPriority w:val="99"/>
    <w:rsid w:val="00353842"/>
    <w:pPr>
      <w:suppressLineNumbers/>
    </w:pPr>
    <w:rPr>
      <w:rFonts w:cs="Tahoma"/>
    </w:rPr>
  </w:style>
  <w:style w:type="paragraph" w:styleId="Pis">
    <w:name w:val="header"/>
    <w:basedOn w:val="Normaallaad"/>
    <w:link w:val="PisMrk"/>
    <w:uiPriority w:val="99"/>
    <w:semiHidden/>
    <w:rsid w:val="00353842"/>
    <w:pPr>
      <w:tabs>
        <w:tab w:val="center" w:pos="4536"/>
        <w:tab w:val="right" w:pos="9072"/>
      </w:tabs>
    </w:pPr>
    <w:rPr>
      <w:sz w:val="20"/>
      <w:szCs w:val="20"/>
      <w:lang w:val="de-DE"/>
    </w:rPr>
  </w:style>
  <w:style w:type="character" w:customStyle="1" w:styleId="PisMrk">
    <w:name w:val="Päis Märk"/>
    <w:link w:val="Pis"/>
    <w:uiPriority w:val="99"/>
    <w:semiHidden/>
    <w:rsid w:val="000723EB"/>
    <w:rPr>
      <w:sz w:val="24"/>
      <w:szCs w:val="24"/>
      <w:lang w:eastAsia="ar-SA"/>
    </w:rPr>
  </w:style>
  <w:style w:type="paragraph" w:styleId="Jalus">
    <w:name w:val="footer"/>
    <w:basedOn w:val="Normaallaad"/>
    <w:link w:val="JalusMrk"/>
    <w:uiPriority w:val="99"/>
    <w:rsid w:val="00353842"/>
    <w:pPr>
      <w:tabs>
        <w:tab w:val="center" w:pos="4536"/>
        <w:tab w:val="right" w:pos="9072"/>
      </w:tabs>
    </w:pPr>
    <w:rPr>
      <w:sz w:val="20"/>
      <w:szCs w:val="20"/>
      <w:lang w:val="de-DE"/>
    </w:rPr>
  </w:style>
  <w:style w:type="character" w:customStyle="1" w:styleId="JalusMrk">
    <w:name w:val="Jalus Märk"/>
    <w:link w:val="Jalus"/>
    <w:uiPriority w:val="99"/>
    <w:locked/>
    <w:rsid w:val="00D82561"/>
    <w:rPr>
      <w:rFonts w:cs="Times New Roman"/>
      <w:lang w:val="de-DE" w:eastAsia="ar-SA" w:bidi="ar-SA"/>
    </w:rPr>
  </w:style>
  <w:style w:type="paragraph" w:styleId="Taandegakehatekst">
    <w:name w:val="Body Text Indent"/>
    <w:basedOn w:val="Normaallaad"/>
    <w:link w:val="TaandegakehatekstMrk"/>
    <w:uiPriority w:val="99"/>
    <w:semiHidden/>
    <w:rsid w:val="00353842"/>
    <w:pPr>
      <w:jc w:val="both"/>
    </w:pPr>
    <w:rPr>
      <w:b/>
      <w:bCs/>
      <w:color w:val="00FF00"/>
    </w:rPr>
  </w:style>
  <w:style w:type="character" w:customStyle="1" w:styleId="TaandegakehatekstMrk">
    <w:name w:val="Taandega kehatekst Märk"/>
    <w:link w:val="Taandegakehatekst"/>
    <w:uiPriority w:val="99"/>
    <w:semiHidden/>
    <w:rsid w:val="000723EB"/>
    <w:rPr>
      <w:sz w:val="24"/>
      <w:szCs w:val="24"/>
      <w:lang w:eastAsia="ar-SA"/>
    </w:rPr>
  </w:style>
  <w:style w:type="paragraph" w:styleId="Kehatekst3">
    <w:name w:val="Body Text 3"/>
    <w:basedOn w:val="Normaallaad"/>
    <w:link w:val="Kehatekst3Mrk"/>
    <w:uiPriority w:val="99"/>
    <w:rsid w:val="00353842"/>
    <w:pPr>
      <w:jc w:val="both"/>
    </w:pPr>
    <w:rPr>
      <w:b/>
      <w:bCs/>
      <w:color w:val="0000FF"/>
    </w:rPr>
  </w:style>
  <w:style w:type="character" w:customStyle="1" w:styleId="Kehatekst3Mrk">
    <w:name w:val="Kehatekst 3 Märk"/>
    <w:link w:val="Kehatekst3"/>
    <w:uiPriority w:val="99"/>
    <w:locked/>
    <w:rsid w:val="00B11639"/>
    <w:rPr>
      <w:rFonts w:cs="Times New Roman"/>
      <w:b/>
      <w:bCs/>
      <w:color w:val="0000FF"/>
      <w:sz w:val="24"/>
      <w:szCs w:val="24"/>
      <w:lang w:val="et-EE" w:eastAsia="ar-SA" w:bidi="ar-SA"/>
    </w:rPr>
  </w:style>
  <w:style w:type="paragraph" w:styleId="Taandegakehatekst2">
    <w:name w:val="Body Text Indent 2"/>
    <w:basedOn w:val="Normaallaad"/>
    <w:link w:val="Taandegakehatekst2Mrk"/>
    <w:uiPriority w:val="99"/>
    <w:rsid w:val="00353842"/>
    <w:pPr>
      <w:ind w:left="360"/>
    </w:pPr>
  </w:style>
  <w:style w:type="character" w:customStyle="1" w:styleId="Taandegakehatekst2Mrk">
    <w:name w:val="Taandega kehatekst 2 Märk"/>
    <w:link w:val="Taandegakehatekst2"/>
    <w:uiPriority w:val="99"/>
    <w:semiHidden/>
    <w:rsid w:val="000723EB"/>
    <w:rPr>
      <w:sz w:val="24"/>
      <w:szCs w:val="24"/>
      <w:lang w:eastAsia="ar-SA"/>
    </w:rPr>
  </w:style>
  <w:style w:type="paragraph" w:styleId="Taandegakehatekst3">
    <w:name w:val="Body Text Indent 3"/>
    <w:basedOn w:val="Normaallaad"/>
    <w:link w:val="Taandegakehatekst3Mrk"/>
    <w:uiPriority w:val="99"/>
    <w:rsid w:val="00353842"/>
    <w:pPr>
      <w:ind w:left="360"/>
    </w:pPr>
    <w:rPr>
      <w:i/>
      <w:iCs/>
    </w:rPr>
  </w:style>
  <w:style w:type="character" w:customStyle="1" w:styleId="Taandegakehatekst3Mrk">
    <w:name w:val="Taandega kehatekst 3 Märk"/>
    <w:link w:val="Taandegakehatekst3"/>
    <w:uiPriority w:val="99"/>
    <w:semiHidden/>
    <w:rsid w:val="000723EB"/>
    <w:rPr>
      <w:sz w:val="16"/>
      <w:szCs w:val="16"/>
      <w:lang w:eastAsia="ar-SA"/>
    </w:rPr>
  </w:style>
  <w:style w:type="paragraph" w:styleId="Pealkiri">
    <w:name w:val="Title"/>
    <w:basedOn w:val="Normaallaad"/>
    <w:next w:val="Alapealkiri"/>
    <w:link w:val="PealkiriMrk"/>
    <w:uiPriority w:val="99"/>
    <w:qFormat/>
    <w:rsid w:val="00353842"/>
    <w:pPr>
      <w:widowControl w:val="0"/>
      <w:autoSpaceDE w:val="0"/>
      <w:jc w:val="center"/>
    </w:pPr>
    <w:rPr>
      <w:b/>
      <w:bCs/>
      <w:sz w:val="28"/>
      <w:szCs w:val="28"/>
    </w:rPr>
  </w:style>
  <w:style w:type="character" w:customStyle="1" w:styleId="PealkiriMrk">
    <w:name w:val="Pealkiri Märk"/>
    <w:link w:val="Pealkiri"/>
    <w:uiPriority w:val="10"/>
    <w:rsid w:val="000723EB"/>
    <w:rPr>
      <w:rFonts w:ascii="Cambria" w:eastAsia="Times New Roman" w:hAnsi="Cambria" w:cs="Times New Roman"/>
      <w:b/>
      <w:bCs/>
      <w:kern w:val="28"/>
      <w:sz w:val="32"/>
      <w:szCs w:val="32"/>
      <w:lang w:eastAsia="ar-SA"/>
    </w:rPr>
  </w:style>
  <w:style w:type="paragraph" w:styleId="Alapealkiri">
    <w:name w:val="Subtitle"/>
    <w:basedOn w:val="Pealkiri10"/>
    <w:next w:val="Kehatekst"/>
    <w:link w:val="AlapealkiriMrk"/>
    <w:uiPriority w:val="99"/>
    <w:qFormat/>
    <w:rsid w:val="00353842"/>
    <w:pPr>
      <w:jc w:val="center"/>
    </w:pPr>
    <w:rPr>
      <w:i/>
      <w:iCs/>
    </w:rPr>
  </w:style>
  <w:style w:type="character" w:customStyle="1" w:styleId="AlapealkiriMrk">
    <w:name w:val="Alapealkiri Märk"/>
    <w:link w:val="Alapealkiri"/>
    <w:uiPriority w:val="11"/>
    <w:rsid w:val="000723EB"/>
    <w:rPr>
      <w:rFonts w:ascii="Cambria" w:eastAsia="Times New Roman" w:hAnsi="Cambria" w:cs="Times New Roman"/>
      <w:sz w:val="24"/>
      <w:szCs w:val="24"/>
      <w:lang w:eastAsia="ar-SA"/>
    </w:rPr>
  </w:style>
  <w:style w:type="paragraph" w:styleId="Kehatekst2">
    <w:name w:val="Body Text 2"/>
    <w:basedOn w:val="Normaallaad"/>
    <w:link w:val="Kehatekst2Mrk"/>
    <w:uiPriority w:val="99"/>
    <w:rsid w:val="00353842"/>
    <w:rPr>
      <w:szCs w:val="20"/>
    </w:rPr>
  </w:style>
  <w:style w:type="character" w:customStyle="1" w:styleId="Kehatekst2Mrk">
    <w:name w:val="Kehatekst 2 Märk"/>
    <w:link w:val="Kehatekst2"/>
    <w:uiPriority w:val="99"/>
    <w:semiHidden/>
    <w:rsid w:val="000723EB"/>
    <w:rPr>
      <w:sz w:val="24"/>
      <w:szCs w:val="24"/>
      <w:lang w:eastAsia="ar-SA"/>
    </w:rPr>
  </w:style>
  <w:style w:type="paragraph" w:customStyle="1" w:styleId="ShortReturnAddress">
    <w:name w:val="Short Return Address"/>
    <w:basedOn w:val="Normaallaad"/>
    <w:uiPriority w:val="99"/>
    <w:rsid w:val="00353842"/>
    <w:rPr>
      <w:szCs w:val="20"/>
    </w:rPr>
  </w:style>
  <w:style w:type="paragraph" w:styleId="Normaallaadveeb">
    <w:name w:val="Normal (Web)"/>
    <w:basedOn w:val="Normaallaad"/>
    <w:uiPriority w:val="99"/>
    <w:rsid w:val="00353842"/>
    <w:pPr>
      <w:spacing w:before="100" w:after="100"/>
    </w:pPr>
    <w:rPr>
      <w:color w:val="000000"/>
      <w:lang w:val="en-GB"/>
    </w:rPr>
  </w:style>
  <w:style w:type="paragraph" w:customStyle="1" w:styleId="Tabelisisu">
    <w:name w:val="Tabeli sisu"/>
    <w:basedOn w:val="Normaallaad"/>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Kehatekst"/>
    <w:uiPriority w:val="99"/>
    <w:rsid w:val="00353842"/>
  </w:style>
  <w:style w:type="character" w:styleId="Kommentaariviide">
    <w:name w:val="annotation reference"/>
    <w:uiPriority w:val="99"/>
    <w:semiHidden/>
    <w:rsid w:val="003C22C8"/>
    <w:rPr>
      <w:rFonts w:cs="Times New Roman"/>
      <w:sz w:val="16"/>
      <w:szCs w:val="16"/>
    </w:rPr>
  </w:style>
  <w:style w:type="paragraph" w:styleId="Kommentaaritekst">
    <w:name w:val="annotation text"/>
    <w:basedOn w:val="Normaallaad"/>
    <w:link w:val="KommentaaritekstMrk"/>
    <w:uiPriority w:val="99"/>
    <w:semiHidden/>
    <w:rsid w:val="003C22C8"/>
    <w:rPr>
      <w:sz w:val="20"/>
      <w:szCs w:val="20"/>
    </w:rPr>
  </w:style>
  <w:style w:type="character" w:customStyle="1" w:styleId="KommentaaritekstMrk">
    <w:name w:val="Kommentaari tekst Märk"/>
    <w:link w:val="Kommentaaritekst"/>
    <w:uiPriority w:val="99"/>
    <w:semiHidden/>
    <w:locked/>
    <w:rsid w:val="003C22C8"/>
    <w:rPr>
      <w:rFonts w:cs="Times New Roman"/>
      <w:lang w:val="et-EE" w:eastAsia="ar-SA" w:bidi="ar-SA"/>
    </w:rPr>
  </w:style>
  <w:style w:type="paragraph" w:styleId="Kommentaariteema">
    <w:name w:val="annotation subject"/>
    <w:basedOn w:val="Kommentaaritekst"/>
    <w:next w:val="Kommentaaritekst"/>
    <w:link w:val="KommentaariteemaMrk"/>
    <w:uiPriority w:val="99"/>
    <w:semiHidden/>
    <w:rsid w:val="003C22C8"/>
    <w:rPr>
      <w:b/>
      <w:bCs/>
    </w:rPr>
  </w:style>
  <w:style w:type="character" w:customStyle="1" w:styleId="KommentaariteemaMrk">
    <w:name w:val="Kommentaari teema Märk"/>
    <w:link w:val="Kommentaariteema"/>
    <w:uiPriority w:val="99"/>
    <w:semiHidden/>
    <w:locked/>
    <w:rsid w:val="003C22C8"/>
    <w:rPr>
      <w:rFonts w:cs="Times New Roman"/>
      <w:b/>
      <w:bCs/>
      <w:lang w:val="et-EE" w:eastAsia="ar-SA" w:bidi="ar-SA"/>
    </w:rPr>
  </w:style>
  <w:style w:type="paragraph" w:styleId="Jutumullitekst">
    <w:name w:val="Balloon Text"/>
    <w:basedOn w:val="Normaallaad"/>
    <w:link w:val="JutumullitekstMrk"/>
    <w:uiPriority w:val="99"/>
    <w:semiHidden/>
    <w:rsid w:val="003C22C8"/>
    <w:rPr>
      <w:rFonts w:ascii="Tahoma" w:hAnsi="Tahoma" w:cs="Tahoma"/>
      <w:sz w:val="16"/>
      <w:szCs w:val="16"/>
    </w:rPr>
  </w:style>
  <w:style w:type="character" w:customStyle="1" w:styleId="JutumullitekstMrk">
    <w:name w:val="Jutumullitekst Märk"/>
    <w:link w:val="Jutumullitekst"/>
    <w:uiPriority w:val="99"/>
    <w:semiHidden/>
    <w:locked/>
    <w:rsid w:val="003C22C8"/>
    <w:rPr>
      <w:rFonts w:ascii="Tahoma" w:hAnsi="Tahoma" w:cs="Tahoma"/>
      <w:sz w:val="16"/>
      <w:szCs w:val="16"/>
      <w:lang w:val="et-EE" w:eastAsia="ar-SA" w:bidi="ar-SA"/>
    </w:rPr>
  </w:style>
  <w:style w:type="paragraph" w:styleId="Loendilik">
    <w:name w:val="List Paragraph"/>
    <w:basedOn w:val="Normaallaad"/>
    <w:uiPriority w:val="34"/>
    <w:qFormat/>
    <w:rsid w:val="00EB53B8"/>
    <w:pPr>
      <w:ind w:left="720"/>
      <w:contextualSpacing/>
    </w:pPr>
  </w:style>
  <w:style w:type="paragraph" w:customStyle="1" w:styleId="msolistparagraph0">
    <w:name w:val="msolistparagraph"/>
    <w:basedOn w:val="Normaallaad"/>
    <w:rsid w:val="004B2F1F"/>
    <w:pPr>
      <w:suppressAutoHyphens w:val="0"/>
      <w:ind w:left="720"/>
    </w:pPr>
    <w:rPr>
      <w:rFonts w:ascii="Calibri" w:hAnsi="Calibri"/>
      <w:sz w:val="22"/>
      <w:szCs w:val="22"/>
      <w:lang w:val="en-US" w:eastAsia="en-US"/>
    </w:rPr>
  </w:style>
  <w:style w:type="paragraph" w:styleId="Allmrkusetekst">
    <w:name w:val="footnote text"/>
    <w:basedOn w:val="Normaallaad"/>
    <w:link w:val="AllmrkusetekstMrk"/>
    <w:uiPriority w:val="99"/>
    <w:semiHidden/>
    <w:unhideWhenUsed/>
    <w:rsid w:val="00E206FA"/>
    <w:rPr>
      <w:sz w:val="20"/>
      <w:szCs w:val="20"/>
    </w:rPr>
  </w:style>
  <w:style w:type="character" w:customStyle="1" w:styleId="AllmrkusetekstMrk">
    <w:name w:val="Allmärkuse tekst Märk"/>
    <w:link w:val="Allmrkusetekst"/>
    <w:uiPriority w:val="99"/>
    <w:semiHidden/>
    <w:rsid w:val="00E206FA"/>
    <w:rPr>
      <w:lang w:eastAsia="ar-SA"/>
    </w:rPr>
  </w:style>
  <w:style w:type="character" w:styleId="Allmrkuseviide">
    <w:name w:val="footnote reference"/>
    <w:uiPriority w:val="99"/>
    <w:semiHidden/>
    <w:unhideWhenUsed/>
    <w:rsid w:val="00E206FA"/>
    <w:rPr>
      <w:vertAlign w:val="superscript"/>
    </w:rPr>
  </w:style>
  <w:style w:type="paragraph" w:customStyle="1" w:styleId="muudetavtekstalljoonega">
    <w:name w:val="muudetav tekst alljoonega"/>
    <w:basedOn w:val="Normaallaad"/>
    <w:autoRedefine/>
    <w:qFormat/>
    <w:rsid w:val="00AC6468"/>
    <w:pPr>
      <w:autoSpaceDN w:val="0"/>
      <w:adjustRightInd w:val="0"/>
      <w:jc w:val="both"/>
    </w:pPr>
    <w:rPr>
      <w:u w:val="single"/>
      <w:lang w:eastAsia="et-EE"/>
    </w:rPr>
  </w:style>
  <w:style w:type="character" w:styleId="Hperlink">
    <w:name w:val="Hyperlink"/>
    <w:uiPriority w:val="99"/>
    <w:unhideWhenUsed/>
    <w:rsid w:val="00735CA2"/>
    <w:rPr>
      <w:color w:val="0000FF"/>
      <w:u w:val="single"/>
    </w:rPr>
  </w:style>
  <w:style w:type="paragraph" w:customStyle="1" w:styleId="Default">
    <w:name w:val="Default"/>
    <w:rsid w:val="00EA2D91"/>
    <w:pPr>
      <w:autoSpaceDE w:val="0"/>
      <w:autoSpaceDN w:val="0"/>
      <w:adjustRightInd w:val="0"/>
    </w:pPr>
    <w:rPr>
      <w:color w:val="000000"/>
      <w:sz w:val="24"/>
      <w:szCs w:val="24"/>
    </w:rPr>
  </w:style>
  <w:style w:type="paragraph" w:styleId="Sisukorrapealkiri">
    <w:name w:val="TOC Heading"/>
    <w:basedOn w:val="Pealkiri1"/>
    <w:next w:val="Normaallaad"/>
    <w:uiPriority w:val="39"/>
    <w:unhideWhenUsed/>
    <w:qFormat/>
    <w:rsid w:val="005508A9"/>
    <w:pPr>
      <w:keepLine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styleId="SK1">
    <w:name w:val="toc 1"/>
    <w:basedOn w:val="Normaallaad"/>
    <w:next w:val="Normaallaad"/>
    <w:autoRedefine/>
    <w:uiPriority w:val="39"/>
    <w:unhideWhenUsed/>
    <w:rsid w:val="005508A9"/>
  </w:style>
  <w:style w:type="paragraph" w:styleId="Vahedeta">
    <w:name w:val="No Spacing"/>
    <w:uiPriority w:val="1"/>
    <w:qFormat/>
    <w:rsid w:val="00AF0106"/>
    <w:pPr>
      <w:suppressAutoHyphens/>
    </w:pPr>
    <w:rPr>
      <w:sz w:val="24"/>
      <w:szCs w:val="24"/>
      <w:lang w:eastAsia="ar-SA"/>
    </w:rPr>
  </w:style>
  <w:style w:type="character" w:styleId="Klastatudhperlink">
    <w:name w:val="FollowedHyperlink"/>
    <w:basedOn w:val="Liguvaikefont"/>
    <w:uiPriority w:val="99"/>
    <w:semiHidden/>
    <w:unhideWhenUsed/>
    <w:rsid w:val="00E01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1005403904">
      <w:bodyDiv w:val="1"/>
      <w:marLeft w:val="0"/>
      <w:marRight w:val="0"/>
      <w:marTop w:val="0"/>
      <w:marBottom w:val="0"/>
      <w:divBdr>
        <w:top w:val="none" w:sz="0" w:space="0" w:color="auto"/>
        <w:left w:val="none" w:sz="0" w:space="0" w:color="auto"/>
        <w:bottom w:val="none" w:sz="0" w:space="0" w:color="auto"/>
        <w:right w:val="none" w:sz="0" w:space="0" w:color="auto"/>
      </w:divBdr>
    </w:div>
    <w:div w:id="1275097924">
      <w:bodyDiv w:val="1"/>
      <w:marLeft w:val="0"/>
      <w:marRight w:val="0"/>
      <w:marTop w:val="0"/>
      <w:marBottom w:val="0"/>
      <w:divBdr>
        <w:top w:val="none" w:sz="0" w:space="0" w:color="auto"/>
        <w:left w:val="none" w:sz="0" w:space="0" w:color="auto"/>
        <w:bottom w:val="none" w:sz="0" w:space="0" w:color="auto"/>
        <w:right w:val="none" w:sz="0" w:space="0" w:color="auto"/>
      </w:divBdr>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tiarboristid.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tlikudteadaande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FF85-FE11-4B32-9AFA-962F8A0B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1933</Words>
  <Characters>11212</Characters>
  <Application>Microsoft Office Word</Application>
  <DocSecurity>0</DocSecurity>
  <Lines>93</Lines>
  <Paragraphs>26</Paragraphs>
  <ScaleCrop>false</ScaleCrop>
  <HeadingPairs>
    <vt:vector size="6" baseType="variant">
      <vt:variant>
        <vt:lpstr>Pealkiri</vt:lpstr>
      </vt:variant>
      <vt:variant>
        <vt:i4>1</vt:i4>
      </vt:variant>
      <vt:variant>
        <vt:lpstr>Pealkirjad</vt:lpstr>
      </vt:variant>
      <vt:variant>
        <vt:i4>68</vt:i4>
      </vt:variant>
      <vt:variant>
        <vt:lpstr>Title</vt:lpstr>
      </vt:variant>
      <vt:variant>
        <vt:i4>1</vt:i4>
      </vt:variant>
    </vt:vector>
  </HeadingPairs>
  <TitlesOfParts>
    <vt:vector size="70" baseType="lpstr">
      <vt:lpstr>Projekt</vt:lpstr>
      <vt:lpstr>ÜLDOSA</vt:lpstr>
      <vt:lpstr>    Kutse andmise kord (edaspidi kord) reguleerib järgmiste kutsete andmise korralda</vt:lpstr>
      <vt:lpstr>    Arborist, tase 4, </vt:lpstr>
      <vt:lpstr>    Osakutse: tõstukilt töötav arborist, tase 4  </vt:lpstr>
      <vt:lpstr>    Puittaimede hindaja, tase 5</vt:lpstr>
      <vt:lpstr>    Iga kutse kompetentsusnõuded on kehtestatud kutsestandardis. Kompetentsuse hinda</vt:lpstr>
      <vt:lpstr>    Kutse taotlemine ja tõendamine, sh taastõendamine, on tasuline (vastavalt kutses</vt:lpstr>
      <vt:lpstr>    Korra ja selle muudatused kinnitab kutsenõukogu ning need jõustatakse kutsenõuko</vt:lpstr>
      <vt:lpstr>    Kutse andmisel järgitakse elukestva õppe põhimõtet – tunnustatakse inimeste osku</vt:lpstr>
      <vt:lpstr>    Kutse andmise alane nõustaja ja haldusjärelevalve teostaja on Kutsekoda.</vt:lpstr>
      <vt:lpstr>KUTSE TAOTLEMISE JA TAASTÕENDAMISE EELTINGIMUSED JA ESITATAVAD DOKUMENDID</vt:lpstr>
      <vt:lpstr>        Arborist, tase 4</vt:lpstr>
      <vt:lpstr>        Erialase kutsehariduse tasemeõppe õppekava täies mahus läbimine.</vt:lpstr>
      <vt:lpstr>        vähemalt kolme aasta pikkune erialase töö kogemus või läbitud arboristi õppekava</vt:lpstr>
      <vt:lpstr>        vähemalt 2. taseme raietöölise kutse olemasolu neil, kes pole läbinud arboristi </vt:lpstr>
      <vt:lpstr>        Osakutse tõstukilt töötav arborist, tase 4</vt:lpstr>
      <vt:lpstr>        2.1.3.1 Kutseõppe lõpetajale:</vt:lpstr>
      <vt:lpstr>        Erialase kutsehariduse tasemeõppe õppekava täies mahus läbimine.</vt:lpstr>
      <vt:lpstr>        vähemalt kolme aasta pikkune erialase töö kogemus või läbitud arboristi õppekava</vt:lpstr>
      <vt:lpstr>        vähemalt 2. taseme raietöölise kutse olemasolu neil, kes pole läbinud arboristi </vt:lpstr>
      <vt:lpstr>        Puittaimede hindaja, tase 5</vt:lpstr>
      <vt:lpstr>        2.1.4.1 Kutseõppe lõpetajale:</vt:lpstr>
      <vt:lpstr>    </vt:lpstr>
      <vt:lpstr>Kutse taotlemiseks esitatavad dokumendid:</vt:lpstr>
      <vt:lpstr>    2.2.1 Arborist, tase 4</vt:lpstr>
      <vt:lpstr>        vähemalt 2. taseme raietöölise kutsetunnistus neil, kes pole läbinud arboristi õ</vt:lpstr>
      <vt:lpstr>    2.2.2 Tõstukilt töötav arborist, tase 4</vt:lpstr>
      <vt:lpstr>        vähemalt 2. taseme raietöölise kutsetunnistus neil, kes pole läbinud arboristi v</vt:lpstr>
      <vt:lpstr>Kutse taastõendamise eeltingimused </vt:lpstr>
      <vt:lpstr>        taotlejale on varasemalt antud sama kutse, mille kehtivuse lõppemisest ei ole mö</vt:lpstr>
      <vt:lpstr>        taotlejale on varasemalt antud sama kutse või arborist, tase 4 kutse, mille keht</vt:lpstr>
      <vt:lpstr>        taotlejale on varasemalt antud sama kutse, mille kehtivuse lõppemisest ei ole mö</vt:lpstr>
      <vt:lpstr>        vormikohane avaldus;</vt:lpstr>
      <vt:lpstr>        taotlejale varasemalt antud arboristi, tase 4, kutsetunnistus;</vt:lpstr>
      <vt:lpstr>        portfoolio kolme taastõendamisele eelneva aasta jooksul tehtud tööde kohta;</vt:lpstr>
      <vt:lpstr>        tunnistused viie taastõendamisele eelneva aasta jooksul läbitud erialaste koolit</vt:lpstr>
      <vt:lpstr>        vormikohane avaldus;</vt:lpstr>
      <vt:lpstr>        taotlejale varasemalt antud tõstukilt töötava arboristi, tase 4 osakutsetunnistu</vt:lpstr>
      <vt:lpstr>        portfoolio kolme taastõendamisele eelneva aasta jooksul tehtud tööde kohta;</vt:lpstr>
      <vt:lpstr>        tunnistused viie taastõendamisele eelneva aasta jooksul läbitud erialaste koolit</vt:lpstr>
      <vt:lpstr>        vormikohane avaldus;</vt:lpstr>
      <vt:lpstr>        taotlejale varasemalt antud puittaimede hindaja, tase 5, kutsetunnistus; või mei</vt:lpstr>
      <vt:lpstr>        portfoolio kolme taastõendamisele eelneva aasta jooksul tehtud tööde kohta;</vt:lpstr>
      <vt:lpstr>        tunnistused viie taastõendamisele eelneva aasta jooksul läbitud erialaste koolit</vt:lpstr>
      <vt:lpstr>TAOTLEJA KOMPETENTSUSE HINDAMINE</vt:lpstr>
      <vt:lpstr>    Kompetentsuse hindamise meetodid esmataotlemisel:</vt:lpstr>
      <vt:lpstr>    Kompetentsuse hindamise meetodid kutse taastõendamisel:</vt:lpstr>
      <vt:lpstr>KUTSE ANDMISE VÄLJAKUULUTAMINE </vt:lpstr>
      <vt:lpstr>    </vt:lpstr>
      <vt:lpstr>    Kutse andja kuulutab kutse andmise välja vähemalt 1 kord aastas.</vt:lpstr>
      <vt:lpstr>KUTSE ANDMISE OTSUSTAMINE JA KUTSETUNNISTUSE VÄLJASTAMINE</vt:lpstr>
      <vt:lpstr>KUTSETUNNISTUSE KEHTIVUSAEG </vt:lpstr>
      <vt:lpstr>    Kutsetunnistuse kehtivusaja alguse otsustab kutsekomisjon.</vt:lpstr>
      <vt:lpstr>    Kutsetunnistuste kehtivusaeg esmataotlemisel on:</vt:lpstr>
      <vt:lpstr>    Kutsetunnistuste kehtivusaeg taastõendamisel on:</vt:lpstr>
      <vt:lpstr>KUTSEKOMISJON</vt:lpstr>
      <vt:lpstr>    Kutse andja moodustab kutse andmise erapooletuse tagamiseks kutsekomisjoni. Kuts</vt:lpstr>
      <vt:lpstr>    Kutsekomisjoni koosseis </vt:lpstr>
      <vt:lpstr>    Nõuded kutsekomisjoni liikmetele</vt:lpstr>
      <vt:lpstr>    Kutsekomisjoni liige peab omama ülevaadet kutsesüsteemist.</vt:lpstr>
      <vt:lpstr>    Kutsekomisjoni liige peab omama ülevaadet arboristika valdkonna  kutsetest.</vt:lpstr>
      <vt:lpstr>    Kutsekomisjoni liige  peab tegutsema erapooletult.</vt:lpstr>
      <vt:lpstr>HINDAMISKOMISJON </vt:lpstr>
      <vt:lpstr>    Kutsekomisjon moodustab kutse taotleja kompetentsuse hindamiseks hindamiskomisjo</vt:lpstr>
      <vt:lpstr>    kutsealane kompetentsus (erialane töökogemus),</vt:lpstr>
      <vt:lpstr>    kutsesüsteemialane kompetentsus,</vt:lpstr>
      <vt:lpstr>    hindamisalane kompetentsus (hindamisalane koolitus)</vt:lpstr>
      <vt:lpstr>KUTSE ANDMISE DOKUMENTEERIMINE JA DOKUMENTIDE SÄILITAMINE</vt:lpstr>
      <vt:lpstr>Projekt</vt:lpstr>
    </vt:vector>
  </TitlesOfParts>
  <Company/>
  <LinksUpToDate>false</LinksUpToDate>
  <CharactersWithSpaces>13119</CharactersWithSpaces>
  <SharedDoc>false</SharedDoc>
  <HLinks>
    <vt:vector size="6" baseType="variant">
      <vt:variant>
        <vt:i4>6684769</vt:i4>
      </vt:variant>
      <vt:variant>
        <vt:i4>0</vt:i4>
      </vt:variant>
      <vt:variant>
        <vt:i4>0</vt:i4>
      </vt:variant>
      <vt:variant>
        <vt:i4>5</vt:i4>
      </vt:variant>
      <vt:variant>
        <vt:lpwstr>http://www.ametlikudteadaanded.ee/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Pille Meier</dc:creator>
  <cp:lastModifiedBy>Marje Kask</cp:lastModifiedBy>
  <cp:revision>4</cp:revision>
  <cp:lastPrinted>2018-11-19T08:59:00Z</cp:lastPrinted>
  <dcterms:created xsi:type="dcterms:W3CDTF">2019-01-23T14:39:00Z</dcterms:created>
  <dcterms:modified xsi:type="dcterms:W3CDTF">2019-01-25T13:49:00Z</dcterms:modified>
</cp:coreProperties>
</file>